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EEEEE"/>
  <w:body>
    <w:p w:rsidR="00000000" w:rsidRDefault="00000000">
      <w:pPr>
        <w:spacing w:line="300" w:lineRule="auto"/>
        <w:divId w:val="1980919169"/>
        <w:rPr>
          <w:rFonts w:ascii="Arial" w:eastAsia="Times New Roman" w:hAnsi="Arial" w:cs="Arial"/>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trPr>
          <w:divId w:val="1980919169"/>
        </w:trPr>
        <w:tc>
          <w:tcPr>
            <w:tcW w:w="0" w:type="auto"/>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trPr>
          <w:divId w:val="532117097"/>
        </w:trPr>
        <w:tc>
          <w:tcPr>
            <w:tcW w:w="0" w:type="auto"/>
            <w:tcMar>
              <w:top w:w="150" w:type="dxa"/>
              <w:left w:w="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rPr>
                                        <w:trHeight w:val="15"/>
                                      </w:trPr>
                                      <w:tc>
                                        <w:tcPr>
                                          <w:tcW w:w="0" w:type="auto"/>
                                          <w:hideMark/>
                                        </w:tcPr>
                                        <w:p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676900" cy="1828800"/>
                                                <wp:effectExtent l="0" t="0" r="0" b="0"/>
                                                <wp:docPr id="1" name="Afbeelding 1" descr="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5676900" cy="1828800"/>
                                                        </a:xfrm>
                                                        <a:prstGeom prst="rect">
                                                          <a:avLst/>
                                                        </a:prstGeom>
                                                        <a:noFill/>
                                                        <a:ln>
                                                          <a:noFill/>
                                                        </a:ln>
                                                      </pic:spPr>
                                                    </pic:pic>
                                                  </a:graphicData>
                                                </a:graphic>
                                              </wp:inline>
                                            </w:drawing>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30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p w:rsidR="00000000" w:rsidRDefault="00000000">
                                          <w:pPr>
                                            <w:spacing w:line="300" w:lineRule="auto"/>
                                            <w:rPr>
                                              <w:rFonts w:ascii="Arial" w:eastAsia="Times New Roman" w:hAnsi="Arial" w:cs="Arial"/>
                                              <w:b/>
                                              <w:bCs/>
                                              <w:color w:val="333333"/>
                                              <w:sz w:val="48"/>
                                              <w:szCs w:val="48"/>
                                            </w:rPr>
                                          </w:pPr>
                                          <w:r>
                                            <w:rPr>
                                              <w:rFonts w:ascii="Arial" w:eastAsia="Times New Roman" w:hAnsi="Arial" w:cs="Arial"/>
                                              <w:b/>
                                              <w:bCs/>
                                              <w:color w:val="333333"/>
                                              <w:sz w:val="48"/>
                                              <w:szCs w:val="48"/>
                                            </w:rPr>
                                            <w:t>Nieuwsbrief 05 April voorjaar!</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p w:rsidR="00000000" w:rsidRDefault="00000000">
                                                      <w:pPr>
                                                        <w:spacing w:line="300" w:lineRule="auto"/>
                                                        <w:rPr>
                                                          <w:rFonts w:ascii="Arial" w:eastAsia="Times New Roman" w:hAnsi="Arial" w:cs="Arial"/>
                                                          <w:color w:val="333333"/>
                                                          <w:sz w:val="21"/>
                                                          <w:szCs w:val="21"/>
                                                        </w:rPr>
                                                      </w:pPr>
                                                      <w:r>
                                                        <w:rPr>
                                                          <w:rFonts w:ascii="Arial" w:eastAsia="Times New Roman" w:hAnsi="Arial" w:cs="Arial"/>
                                                          <w:color w:val="333333"/>
                                                          <w:sz w:val="21"/>
                                                          <w:szCs w:val="21"/>
                                                        </w:rPr>
                                                        <w:t>Hier is de nieuwe nieuwsbrief van de KNNV afdeling Waterweg Noord. In deze nieuwsbrief:</w:t>
                                                      </w:r>
                                                      <w:r>
                                                        <w:rPr>
                                                          <w:rFonts w:ascii="Arial" w:eastAsia="Times New Roman" w:hAnsi="Arial" w:cs="Arial"/>
                                                          <w:color w:val="333333"/>
                                                          <w:sz w:val="21"/>
                                                          <w:szCs w:val="21"/>
                                                        </w:rPr>
                                                        <w:br/>
                                                        <w:t xml:space="preserve">- Rectificatie Struinen m.b.t. </w:t>
                                                      </w:r>
                                                      <w:proofErr w:type="spellStart"/>
                                                      <w:r>
                                                        <w:rPr>
                                                          <w:rFonts w:ascii="Arial" w:eastAsia="Times New Roman" w:hAnsi="Arial" w:cs="Arial"/>
                                                          <w:color w:val="333333"/>
                                                          <w:sz w:val="21"/>
                                                          <w:szCs w:val="21"/>
                                                        </w:rPr>
                                                        <w:t>Galapagos</w:t>
                                                      </w:r>
                                                      <w:proofErr w:type="spellEnd"/>
                                                      <w:r>
                                                        <w:rPr>
                                                          <w:rFonts w:ascii="Arial" w:eastAsia="Times New Roman" w:hAnsi="Arial" w:cs="Arial"/>
                                                          <w:color w:val="333333"/>
                                                          <w:sz w:val="21"/>
                                                          <w:szCs w:val="21"/>
                                                        </w:rPr>
                                                        <w:t>.</w:t>
                                                      </w:r>
                                                      <w:r>
                                                        <w:rPr>
                                                          <w:rFonts w:ascii="Arial" w:eastAsia="Times New Roman" w:hAnsi="Arial" w:cs="Arial"/>
                                                          <w:color w:val="333333"/>
                                                          <w:sz w:val="21"/>
                                                          <w:szCs w:val="21"/>
                                                        </w:rPr>
                                                        <w:br/>
                                                        <w:t>- Project Zuidbuurt</w:t>
                                                      </w:r>
                                                      <w:r>
                                                        <w:rPr>
                                                          <w:rFonts w:ascii="Arial" w:eastAsia="Times New Roman" w:hAnsi="Arial" w:cs="Arial"/>
                                                          <w:color w:val="333333"/>
                                                          <w:sz w:val="21"/>
                                                          <w:szCs w:val="21"/>
                                                        </w:rPr>
                                                        <w:br/>
                                                        <w:t xml:space="preserve">- </w:t>
                                                      </w:r>
                                                      <w:proofErr w:type="spellStart"/>
                                                      <w:r>
                                                        <w:rPr>
                                                          <w:rFonts w:ascii="Arial" w:eastAsia="Times New Roman" w:hAnsi="Arial" w:cs="Arial"/>
                                                          <w:color w:val="333333"/>
                                                          <w:sz w:val="21"/>
                                                          <w:szCs w:val="21"/>
                                                        </w:rPr>
                                                        <w:t>Knnv</w:t>
                                                      </w:r>
                                                      <w:proofErr w:type="spellEnd"/>
                                                      <w:r>
                                                        <w:rPr>
                                                          <w:rFonts w:ascii="Arial" w:eastAsia="Times New Roman" w:hAnsi="Arial" w:cs="Arial"/>
                                                          <w:color w:val="333333"/>
                                                          <w:sz w:val="21"/>
                                                          <w:szCs w:val="21"/>
                                                        </w:rPr>
                                                        <w:t xml:space="preserve"> tweedehandsboeken.</w:t>
                                                      </w:r>
                                                      <w:r>
                                                        <w:rPr>
                                                          <w:rFonts w:ascii="Arial" w:eastAsia="Times New Roman" w:hAnsi="Arial" w:cs="Arial"/>
                                                          <w:color w:val="333333"/>
                                                          <w:sz w:val="21"/>
                                                          <w:szCs w:val="21"/>
                                                        </w:rPr>
                                                        <w:br/>
                                                        <w:t>- RTHA.</w:t>
                                                      </w:r>
                                                      <w:r>
                                                        <w:rPr>
                                                          <w:rFonts w:ascii="Arial" w:eastAsia="Times New Roman" w:hAnsi="Arial" w:cs="Arial"/>
                                                          <w:color w:val="333333"/>
                                                          <w:sz w:val="21"/>
                                                          <w:szCs w:val="21"/>
                                                        </w:rPr>
                                                        <w:br/>
                                                        <w:t>- BMP tellingen Ruigte Zuid.</w:t>
                                                      </w:r>
                                                      <w:r>
                                                        <w:rPr>
                                                          <w:rFonts w:ascii="Arial" w:eastAsia="Times New Roman" w:hAnsi="Arial" w:cs="Arial"/>
                                                          <w:color w:val="333333"/>
                                                          <w:sz w:val="21"/>
                                                          <w:szCs w:val="21"/>
                                                        </w:rPr>
                                                        <w:br/>
                                                        <w:t>- Natuurcafé Vleermuizen.</w:t>
                                                      </w:r>
                                                      <w:r>
                                                        <w:rPr>
                                                          <w:rFonts w:ascii="Arial" w:eastAsia="Times New Roman" w:hAnsi="Arial" w:cs="Arial"/>
                                                          <w:color w:val="333333"/>
                                                          <w:sz w:val="21"/>
                                                          <w:szCs w:val="21"/>
                                                        </w:rPr>
                                                        <w:br/>
                                                        <w:t>- Stikstof.</w:t>
                                                      </w:r>
                                                      <w:r>
                                                        <w:rPr>
                                                          <w:rFonts w:ascii="Arial" w:eastAsia="Times New Roman" w:hAnsi="Arial" w:cs="Arial"/>
                                                          <w:color w:val="333333"/>
                                                          <w:sz w:val="21"/>
                                                          <w:szCs w:val="21"/>
                                                        </w:rPr>
                                                        <w:br/>
                                                        <w:t>- Nieuwsbrief Exoten.</w:t>
                                                      </w:r>
                                                      <w:r>
                                                        <w:rPr>
                                                          <w:rFonts w:ascii="Arial" w:eastAsia="Times New Roman" w:hAnsi="Arial" w:cs="Arial"/>
                                                          <w:color w:val="333333"/>
                                                          <w:sz w:val="21"/>
                                                          <w:szCs w:val="21"/>
                                                        </w:rPr>
                                                        <w:br/>
                                                        <w:t> </w:t>
                                                      </w:r>
                                                      <w:r>
                                                        <w:rPr>
                                                          <w:rFonts w:ascii="Arial" w:eastAsia="Times New Roman" w:hAnsi="Arial" w:cs="Arial"/>
                                                          <w:color w:val="333333"/>
                                                          <w:sz w:val="21"/>
                                                          <w:szCs w:val="21"/>
                                                        </w:rPr>
                                                        <w:br/>
                                                        <w:t xml:space="preserve">Heb je zelf iets leuks te melden? mail je stukje naar: </w:t>
                                                      </w:r>
                                                      <w:hyperlink r:id="rId5" w:history="1">
                                                        <w:r>
                                                          <w:rPr>
                                                            <w:rFonts w:ascii="Arial" w:eastAsia="Times New Roman" w:hAnsi="Arial" w:cs="Arial"/>
                                                            <w:color w:val="333333"/>
                                                            <w:sz w:val="21"/>
                                                            <w:szCs w:val="21"/>
                                                            <w:u w:val="single"/>
                                                          </w:rPr>
                                                          <w:t>pr@waterweg-noord.knnv.nl</w:t>
                                                        </w:r>
                                                      </w:hyperlink>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pXSpec="right" w:tblpYSpec="center"/>
                                      <w:tblW w:w="2895" w:type="dxa"/>
                                      <w:tblCellMar>
                                        <w:left w:w="0" w:type="dxa"/>
                                        <w:right w:w="0" w:type="dxa"/>
                                      </w:tblCellMar>
                                      <w:tblLook w:val="04A0" w:firstRow="1" w:lastRow="0" w:firstColumn="1" w:lastColumn="0" w:noHBand="0" w:noVBand="1"/>
                                    </w:tblPr>
                                    <w:tblGrid>
                                      <w:gridCol w:w="246"/>
                                      <w:gridCol w:w="2910"/>
                                    </w:tblGrid>
                                    <w:tr w:rsidR="00000000">
                                      <w:trPr>
                                        <w:trHeight w:val="15"/>
                                      </w:trPr>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835150" cy="1250950"/>
                                                <wp:effectExtent l="0" t="0" r="12700" b="635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35150" cy="1250950"/>
                                                        </a:xfrm>
                                                        <a:prstGeom prst="rect">
                                                          <a:avLst/>
                                                        </a:prstGeom>
                                                        <a:noFill/>
                                                        <a:ln>
                                                          <a:noFill/>
                                                        </a:ln>
                                                      </pic:spPr>
                                                    </pic:pic>
                                                  </a:graphicData>
                                                </a:graphic>
                                              </wp:inline>
                                            </w:drawing>
                                          </w:r>
                                        </w:p>
                                      </w:tc>
                                    </w:tr>
                                  </w:tbl>
                                  <w:p w:rsidR="00000000" w:rsidRDefault="00000000">
                                    <w:pPr>
                                      <w:shd w:val="clear" w:color="auto" w:fill="FFFFFF"/>
                                      <w:spacing w:line="300" w:lineRule="auto"/>
                                      <w:rPr>
                                        <w:rFonts w:ascii="Arial" w:eastAsia="Times New Roman" w:hAnsi="Arial" w:cs="Arial"/>
                                        <w:color w:val="333333"/>
                                        <w:sz w:val="21"/>
                                        <w:szCs w:val="21"/>
                                      </w:rPr>
                                    </w:pPr>
                                    <w:r>
                                      <w:rPr>
                                        <w:rStyle w:val="Zwaar"/>
                                        <w:rFonts w:ascii="Arial" w:eastAsia="Times New Roman" w:hAnsi="Arial" w:cs="Arial"/>
                                        <w:color w:val="333333"/>
                                        <w:sz w:val="21"/>
                                        <w:szCs w:val="21"/>
                                        <w:shd w:val="clear" w:color="auto" w:fill="FFFFFF"/>
                                      </w:rPr>
                                      <w:t>Rectificatie:</w:t>
                                    </w:r>
                                    <w:r>
                                      <w:rPr>
                                        <w:rFonts w:ascii="Arial" w:eastAsia="Times New Roman" w:hAnsi="Arial" w:cs="Arial"/>
                                        <w:color w:val="333333"/>
                                        <w:sz w:val="21"/>
                                        <w:szCs w:val="21"/>
                                        <w:shd w:val="clear" w:color="auto" w:fill="FFFFFF"/>
                                      </w:rPr>
                                      <w:br/>
                                      <w:t>In de agenda van Struinen staat aangekondigd:</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xml:space="preserve">Vr 25 mei. </w:t>
                                    </w:r>
                                    <w:proofErr w:type="spellStart"/>
                                    <w:r>
                                      <w:rPr>
                                        <w:rFonts w:ascii="Arial" w:eastAsia="Times New Roman" w:hAnsi="Arial" w:cs="Arial"/>
                                        <w:color w:val="333333"/>
                                        <w:sz w:val="21"/>
                                        <w:szCs w:val="21"/>
                                        <w:shd w:val="clear" w:color="auto" w:fill="FFFFFF"/>
                                      </w:rPr>
                                      <w:t>Vogelwerkgroepavond</w:t>
                                    </w:r>
                                    <w:proofErr w:type="spellEnd"/>
                                    <w:r>
                                      <w:rPr>
                                        <w:rFonts w:ascii="Arial" w:eastAsia="Times New Roman" w:hAnsi="Arial" w:cs="Arial"/>
                                        <w:color w:val="333333"/>
                                        <w:sz w:val="21"/>
                                        <w:szCs w:val="21"/>
                                        <w:shd w:val="clear" w:color="auto" w:fill="FFFFFF"/>
                                      </w:rPr>
                                      <w:t xml:space="preserve"> over de </w:t>
                                    </w:r>
                                    <w:proofErr w:type="spellStart"/>
                                    <w:r>
                                      <w:rPr>
                                        <w:rFonts w:ascii="Arial" w:eastAsia="Times New Roman" w:hAnsi="Arial" w:cs="Arial"/>
                                        <w:color w:val="333333"/>
                                        <w:sz w:val="21"/>
                                        <w:szCs w:val="21"/>
                                        <w:shd w:val="clear" w:color="auto" w:fill="FFFFFF"/>
                                      </w:rPr>
                                      <w:t>Galapagos</w:t>
                                    </w:r>
                                    <w:proofErr w:type="spellEnd"/>
                                    <w:r>
                                      <w:rPr>
                                        <w:rFonts w:ascii="Arial" w:eastAsia="Times New Roman" w:hAnsi="Arial" w:cs="Arial"/>
                                        <w:color w:val="333333"/>
                                        <w:sz w:val="21"/>
                                        <w:szCs w:val="21"/>
                                        <w:shd w:val="clear" w:color="auto" w:fill="FFFFFF"/>
                                      </w:rPr>
                                      <w:t xml:space="preserve"> eilanden vanaf 20.00 tot 22.00 uur. Plaats: KNNV-natuurcentrum De Boshoek, Bospad 3, Schiedam.</w:t>
                                    </w:r>
                                    <w:r>
                                      <w:rPr>
                                        <w:rFonts w:ascii="Arial" w:eastAsia="Times New Roman" w:hAnsi="Arial" w:cs="Arial"/>
                                        <w:color w:val="333333"/>
                                        <w:sz w:val="21"/>
                                        <w:szCs w:val="21"/>
                                        <w:shd w:val="clear" w:color="auto" w:fill="FFFFFF"/>
                                      </w:rPr>
                                      <w:br/>
                                      <w:t>Corry van den Berg is heel enthousiast over de Galapagoseilanden. Zij neemt ons graag mee naar die prachtige maar verre plek en laat ons genieten van de unieke natuur daar. Met koffie en iets lekkers wordt het weer een gezellige avond. Opgeven is niet nodig! Ook deze avond staat open voor niet leden!</w:t>
                                    </w:r>
                                    <w:r>
                                      <w:rPr>
                                        <w:rFonts w:ascii="Arial" w:eastAsia="Times New Roman" w:hAnsi="Arial" w:cs="Arial"/>
                                        <w:color w:val="333333"/>
                                        <w:sz w:val="21"/>
                                        <w:szCs w:val="21"/>
                                        <w:shd w:val="clear" w:color="auto" w:fill="FFFFFF"/>
                                      </w:rPr>
                                      <w:br/>
                                      <w:t>Voor verdere informatie zie elders in Struinen.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Style w:val="Zwaar"/>
                                        <w:rFonts w:ascii="Arial" w:eastAsia="Times New Roman" w:hAnsi="Arial" w:cs="Arial"/>
                                        <w:color w:val="333333"/>
                                        <w:sz w:val="21"/>
                                        <w:szCs w:val="21"/>
                                        <w:shd w:val="clear" w:color="auto" w:fill="FFFFFF"/>
                                      </w:rPr>
                                      <w:t>Dit moet zijn:</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 </w:t>
                                    </w:r>
                                    <w:r>
                                      <w:rPr>
                                        <w:rFonts w:ascii="Arial" w:eastAsia="Times New Roman" w:hAnsi="Arial" w:cs="Arial"/>
                                        <w:color w:val="333333"/>
                                        <w:sz w:val="21"/>
                                        <w:szCs w:val="21"/>
                                      </w:rPr>
                                      <w:br/>
                                    </w:r>
                                    <w:r>
                                      <w:rPr>
                                        <w:rStyle w:val="Zwaar"/>
                                        <w:rFonts w:ascii="Arial" w:eastAsia="Times New Roman" w:hAnsi="Arial" w:cs="Arial"/>
                                        <w:color w:val="333333"/>
                                        <w:sz w:val="21"/>
                                        <w:szCs w:val="21"/>
                                        <w:shd w:val="clear" w:color="auto" w:fill="FFFFFF"/>
                                      </w:rPr>
                                      <w:t xml:space="preserve">Donderdag 25 mei </w:t>
                                    </w:r>
                                    <w:r>
                                      <w:rPr>
                                        <w:rFonts w:ascii="Arial" w:eastAsia="Times New Roman" w:hAnsi="Arial" w:cs="Arial"/>
                                        <w:color w:val="333333"/>
                                        <w:sz w:val="21"/>
                                        <w:szCs w:val="21"/>
                                        <w:shd w:val="clear" w:color="auto" w:fill="FFFFFF"/>
                                      </w:rPr>
                                      <w:t xml:space="preserve">Algemene lezing over de </w:t>
                                    </w:r>
                                    <w:proofErr w:type="spellStart"/>
                                    <w:r>
                                      <w:rPr>
                                        <w:rFonts w:ascii="Arial" w:eastAsia="Times New Roman" w:hAnsi="Arial" w:cs="Arial"/>
                                        <w:color w:val="333333"/>
                                        <w:sz w:val="21"/>
                                        <w:szCs w:val="21"/>
                                        <w:shd w:val="clear" w:color="auto" w:fill="FFFFFF"/>
                                      </w:rPr>
                                      <w:t>Galapagos</w:t>
                                    </w:r>
                                    <w:proofErr w:type="spellEnd"/>
                                    <w:r>
                                      <w:rPr>
                                        <w:rFonts w:ascii="Arial" w:eastAsia="Times New Roman" w:hAnsi="Arial" w:cs="Arial"/>
                                        <w:color w:val="333333"/>
                                        <w:sz w:val="21"/>
                                        <w:szCs w:val="21"/>
                                        <w:shd w:val="clear" w:color="auto" w:fill="FFFFFF"/>
                                      </w:rPr>
                                      <w:t xml:space="preserve"> eilanden vanaf 20.00 tot 22.00 uur</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lastRenderedPageBreak/>
                                      <w:t>Plaats: KNNV-natuurcentrum De Boshoek, Bospad 3, Schiedam.</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Corry van den Berg vertelt en laat beelden zien van haar reis naar de Galapagoseilanden. Zij neemt ons graag mee terug naar die prachtige maar verre plek en laat ons meegenieten van de unieke natuur daar. Met vooral vogels, land- en onderwaterleven. Met koffie en iets lekkers wordt het weer een gezellige avond.</w:t>
                                    </w:r>
                                    <w:r>
                                      <w:rPr>
                                        <w:rFonts w:ascii="Arial" w:eastAsia="Times New Roman" w:hAnsi="Arial" w:cs="Arial"/>
                                        <w:color w:val="333333"/>
                                        <w:sz w:val="21"/>
                                        <w:szCs w:val="21"/>
                                        <w:shd w:val="clear" w:color="auto" w:fill="FFFFFF"/>
                                      </w:rPr>
                                      <w:br/>
                                      <w:t>Opgeven is niet nodig! Ook deze avond staat open voor niet leden!</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pXSpec="right" w:tblpYSpec="center"/>
                                      <w:tblW w:w="6435" w:type="dxa"/>
                                      <w:tblCellMar>
                                        <w:left w:w="0" w:type="dxa"/>
                                        <w:right w:w="0" w:type="dxa"/>
                                      </w:tblCellMar>
                                      <w:tblLook w:val="04A0" w:firstRow="1" w:lastRow="0" w:firstColumn="1" w:lastColumn="0" w:noHBand="0" w:noVBand="1"/>
                                    </w:tblPr>
                                    <w:tblGrid>
                                      <w:gridCol w:w="246"/>
                                      <w:gridCol w:w="6450"/>
                                    </w:tblGrid>
                                    <w:tr w:rsidR="00000000">
                                      <w:trPr>
                                        <w:trHeight w:val="15"/>
                                      </w:trPr>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089400" cy="306705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089400" cy="3067050"/>
                                                        </a:xfrm>
                                                        <a:prstGeom prst="rect">
                                                          <a:avLst/>
                                                        </a:prstGeom>
                                                        <a:noFill/>
                                                        <a:ln>
                                                          <a:noFill/>
                                                        </a:ln>
                                                      </pic:spPr>
                                                    </pic:pic>
                                                  </a:graphicData>
                                                </a:graphic>
                                              </wp:inline>
                                            </w:drawing>
                                          </w: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b/>
                                        <w:bCs/>
                                        <w:color w:val="333333"/>
                                        <w:sz w:val="21"/>
                                        <w:szCs w:val="21"/>
                                      </w:rPr>
                                      <w:t xml:space="preserve">Project Zuidbuurt Vlaardingen  </w:t>
                                    </w:r>
                                    <w:r>
                                      <w:rPr>
                                        <w:rFonts w:ascii="Arial" w:eastAsia="Times New Roman" w:hAnsi="Arial" w:cs="Arial"/>
                                        <w:color w:val="333333"/>
                                        <w:sz w:val="21"/>
                                        <w:szCs w:val="21"/>
                                      </w:rPr>
                                      <w:br/>
                                      <w:t>Onlangs is het project Zuidbuurt in Vlaardingen  van start gegaan. Op verzoek van de ondernemersvereniging Zuidbuurt gaan leden van KNNV Waterweg-Noord en enkele niet-leden tot september  soortgroepen inventariseren op 6 terreinen in de Zuidbuurt.  Het doel van het project is:  bevordering van de biodiversiteit in de Zuidbuurt.   </w:t>
                                    </w:r>
                                    <w:r>
                                      <w:rPr>
                                        <w:rFonts w:ascii="Arial" w:eastAsia="Times New Roman" w:hAnsi="Arial" w:cs="Arial"/>
                                        <w:color w:val="333333"/>
                                        <w:sz w:val="21"/>
                                        <w:szCs w:val="21"/>
                                      </w:rPr>
                                      <w:br/>
                                      <w:t xml:space="preserve">Door het in kaart brengen van deze soortgroepen ontstaat een beeld van hun omvang en kunnen  maatregelen genomen worden die hun leefomstandigheden verbeteren. Hierdoor kan het aantal van de soorten toenemen (bv kasten, aanleggen beplanting </w:t>
                                    </w:r>
                                    <w:proofErr w:type="spellStart"/>
                                    <w:r>
                                      <w:rPr>
                                        <w:rFonts w:ascii="Arial" w:eastAsia="Times New Roman" w:hAnsi="Arial" w:cs="Arial"/>
                                        <w:color w:val="333333"/>
                                        <w:sz w:val="21"/>
                                        <w:szCs w:val="21"/>
                                      </w:rPr>
                                      <w:t>enz</w:t>
                                    </w:r>
                                    <w:proofErr w:type="spellEnd"/>
                                    <w:r>
                                      <w:rPr>
                                        <w:rFonts w:ascii="Arial" w:eastAsia="Times New Roman" w:hAnsi="Arial" w:cs="Arial"/>
                                        <w:color w:val="333333"/>
                                        <w:sz w:val="21"/>
                                        <w:szCs w:val="21"/>
                                      </w:rPr>
                                      <w:t xml:space="preserve">). De gekozen soortgroepen zijn: bijen, vleermuizen, huismussen, zwaluwen en vlinders.  Voor geïnteresseerden is de handleiding van het project beschikbaar bij de projectcoördinator André Goossens(06 512 13 852). Wil je meedoen met het project stuur dan een mail naar </w:t>
                                    </w:r>
                                    <w:hyperlink r:id="rId8" w:history="1">
                                      <w:r>
                                        <w:rPr>
                                          <w:rFonts w:ascii="Arial" w:eastAsia="Times New Roman" w:hAnsi="Arial" w:cs="Arial"/>
                                          <w:color w:val="333333"/>
                                          <w:sz w:val="21"/>
                                          <w:szCs w:val="21"/>
                                          <w:u w:val="single"/>
                                        </w:rPr>
                                        <w:t>andregoossens@cs.com</w:t>
                                      </w:r>
                                    </w:hyperlink>
                                    <w:r>
                                      <w:rPr>
                                        <w:rFonts w:ascii="Arial" w:eastAsia="Times New Roman" w:hAnsi="Arial" w:cs="Arial"/>
                                        <w:color w:val="333333"/>
                                        <w:sz w:val="21"/>
                                        <w:szCs w:val="21"/>
                                      </w:rPr>
                                      <w:t>.</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rPr>
                                        <w:trHeight w:val="15"/>
                                      </w:trPr>
                                      <w:tc>
                                        <w:tcPr>
                                          <w:tcW w:w="0" w:type="auto"/>
                                          <w:hideMark/>
                                        </w:tcPr>
                                        <w:p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5676900" cy="4254500"/>
                                                <wp:effectExtent l="0" t="0" r="0" b="1270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5676900" cy="4254500"/>
                                                        </a:xfrm>
                                                        <a:prstGeom prst="rect">
                                                          <a:avLst/>
                                                        </a:prstGeom>
                                                        <a:noFill/>
                                                        <a:ln>
                                                          <a:noFill/>
                                                        </a:ln>
                                                      </pic:spPr>
                                                    </pic:pic>
                                                  </a:graphicData>
                                                </a:graphic>
                                              </wp:inline>
                                            </w:drawing>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W w:w="2895" w:type="dxa"/>
                                      <w:tblCellMar>
                                        <w:left w:w="0" w:type="dxa"/>
                                        <w:right w:w="0" w:type="dxa"/>
                                      </w:tblCellMar>
                                      <w:tblLook w:val="04A0" w:firstRow="1" w:lastRow="0" w:firstColumn="1" w:lastColumn="0" w:noHBand="0" w:noVBand="1"/>
                                    </w:tblPr>
                                    <w:tblGrid>
                                      <w:gridCol w:w="2910"/>
                                      <w:gridCol w:w="246"/>
                                    </w:tblGrid>
                                    <w:tr w:rsidR="00000000">
                                      <w:trPr>
                                        <w:trHeight w:val="15"/>
                                      </w:trPr>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835150" cy="3975100"/>
                                                <wp:effectExtent l="0" t="0" r="12700" b="635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835150" cy="39751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color w:val="333333"/>
                                        <w:sz w:val="21"/>
                                        <w:szCs w:val="21"/>
                                      </w:rPr>
                                      <w:t>De KNNV heeft een ruim assortiment aan goede en bruikbare tweedehands boeken, zoals onder andere naslagwerken en veldgidsen. Ook hebben we veel Wetenschappelijke Mededelingen (WM). Deze collectie hebben we te danken aan leden -of hun erfgenamen- die hun boeken gratis ter beschikking stelden.</w:t>
                                    </w:r>
                                    <w:r>
                                      <w:rPr>
                                        <w:rFonts w:ascii="Arial" w:eastAsia="Times New Roman" w:hAnsi="Arial" w:cs="Arial"/>
                                        <w:color w:val="333333"/>
                                        <w:sz w:val="21"/>
                                        <w:szCs w:val="21"/>
                                      </w:rPr>
                                      <w:br/>
                                    </w:r>
                                    <w:r>
                                      <w:rPr>
                                        <w:rFonts w:ascii="Arial" w:eastAsia="Times New Roman" w:hAnsi="Arial" w:cs="Arial"/>
                                        <w:color w:val="333333"/>
                                        <w:sz w:val="21"/>
                                        <w:szCs w:val="21"/>
                                      </w:rPr>
                                      <w:br/>
                                      <w:t>De verkoop ligt in handen van vrijwilligers.</w:t>
                                    </w:r>
                                    <w:r>
                                      <w:rPr>
                                        <w:rFonts w:ascii="Arial" w:eastAsia="Times New Roman" w:hAnsi="Arial" w:cs="Arial"/>
                                        <w:color w:val="333333"/>
                                        <w:sz w:val="21"/>
                                        <w:szCs w:val="21"/>
                                      </w:rPr>
                                      <w:br/>
                                      <w:t>De opbrengst komt volledig ten gunste aan de KNNV.</w:t>
                                    </w:r>
                                    <w:r>
                                      <w:rPr>
                                        <w:rFonts w:ascii="Arial" w:eastAsia="Times New Roman" w:hAnsi="Arial" w:cs="Arial"/>
                                        <w:color w:val="333333"/>
                                        <w:sz w:val="21"/>
                                        <w:szCs w:val="21"/>
                                      </w:rPr>
                                      <w:br/>
                                    </w:r>
                                    <w:hyperlink r:id="rId11" w:history="1">
                                      <w:r>
                                        <w:rPr>
                                          <w:rFonts w:ascii="Arial" w:eastAsia="Times New Roman" w:hAnsi="Arial" w:cs="Arial"/>
                                          <w:color w:val="333333"/>
                                          <w:sz w:val="21"/>
                                          <w:szCs w:val="21"/>
                                          <w:u w:val="single"/>
                                        </w:rPr>
                                        <w:t xml:space="preserve">HIER </w:t>
                                      </w:r>
                                    </w:hyperlink>
                                    <w:r>
                                      <w:rPr>
                                        <w:rFonts w:ascii="Arial" w:eastAsia="Times New Roman" w:hAnsi="Arial" w:cs="Arial"/>
                                        <w:color w:val="333333"/>
                                        <w:sz w:val="21"/>
                                        <w:szCs w:val="21"/>
                                      </w:rPr>
                                      <w:t>kunt u tweedehands boeken bestellen</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pXSpec="right" w:tblpYSpec="center"/>
                                      <w:tblW w:w="4230" w:type="dxa"/>
                                      <w:tblCellMar>
                                        <w:left w:w="0" w:type="dxa"/>
                                        <w:right w:w="0" w:type="dxa"/>
                                      </w:tblCellMar>
                                      <w:tblLook w:val="04A0" w:firstRow="1" w:lastRow="0" w:firstColumn="1" w:lastColumn="0" w:noHBand="0" w:noVBand="1"/>
                                    </w:tblPr>
                                    <w:tblGrid>
                                      <w:gridCol w:w="246"/>
                                      <w:gridCol w:w="4230"/>
                                    </w:tblGrid>
                                    <w:tr w:rsidR="00000000">
                                      <w:trPr>
                                        <w:trHeight w:val="15"/>
                                      </w:trPr>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2686050" cy="16764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686050" cy="1676400"/>
                                                        </a:xfrm>
                                                        <a:prstGeom prst="rect">
                                                          <a:avLst/>
                                                        </a:prstGeom>
                                                        <a:noFill/>
                                                        <a:ln>
                                                          <a:noFill/>
                                                        </a:ln>
                                                      </pic:spPr>
                                                    </pic:pic>
                                                  </a:graphicData>
                                                </a:graphic>
                                              </wp:inline>
                                            </w:drawing>
                                          </w: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09/03 </w:t>
                                    </w:r>
                                    <w:r>
                                      <w:rPr>
                                        <w:rFonts w:ascii="Arial" w:eastAsia="Times New Roman" w:hAnsi="Arial" w:cs="Arial"/>
                                        <w:b/>
                                        <w:bCs/>
                                        <w:color w:val="333333"/>
                                        <w:sz w:val="21"/>
                                        <w:szCs w:val="21"/>
                                        <w:shd w:val="clear" w:color="auto" w:fill="FFFFFF"/>
                                      </w:rPr>
                                      <w:t>Zienswijze luchthavenbesluit RTHA</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De Natuur- en Milieufederatie heeft mede namens de KNNV-afdelingen Natuurlijk Delfland, Natuurlijk Rotterdam en Natuurlijk Waterweg Noord een zienswijze ingediend tegen de Notitie Reikwijdte en Detailniveau t.b.v. het nieuwe luchthavenbesluit RTHA.</w:t>
                                    </w:r>
                                    <w:r>
                                      <w:rPr>
                                        <w:rFonts w:ascii="Arial" w:eastAsia="Times New Roman" w:hAnsi="Arial" w:cs="Arial"/>
                                        <w:color w:val="333333"/>
                                        <w:sz w:val="21"/>
                                        <w:szCs w:val="21"/>
                                      </w:rPr>
                                      <w:br/>
                                    </w:r>
                                    <w:r>
                                      <w:rPr>
                                        <w:rFonts w:ascii="Arial" w:eastAsia="Times New Roman" w:hAnsi="Arial" w:cs="Arial"/>
                                        <w:color w:val="333333"/>
                                        <w:sz w:val="21"/>
                                        <w:szCs w:val="21"/>
                                        <w:shd w:val="clear" w:color="auto" w:fill="FFFFFF"/>
                                      </w:rPr>
                                      <w:t>De luchthaven (zie foto) wil uitbreiden. Veel omliggende gemeenten en omwonenden willen dat niet. Een groot deel van de omwonenden en natuurorganisaties kiezen voor krimp en zelfs sluiting om meer natuur en woningbouw mogelijk te maken. De KNNV-afdelingen willen dat de scenario's voor krimp en sluiting in elk geval worden onderzocht als milieuvriendelijk alternatief.</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W w:w="6465" w:type="dxa"/>
                                      <w:tblCellMar>
                                        <w:left w:w="0" w:type="dxa"/>
                                        <w:right w:w="0" w:type="dxa"/>
                                      </w:tblCellMar>
                                      <w:tblLook w:val="04A0" w:firstRow="1" w:lastRow="0" w:firstColumn="1" w:lastColumn="0" w:noHBand="0" w:noVBand="1"/>
                                    </w:tblPr>
                                    <w:tblGrid>
                                      <w:gridCol w:w="6480"/>
                                      <w:gridCol w:w="246"/>
                                    </w:tblGrid>
                                    <w:tr w:rsidR="00000000">
                                      <w:trPr>
                                        <w:trHeight w:val="15"/>
                                      </w:trPr>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4108450" cy="5314950"/>
                                                <wp:effectExtent l="0" t="0" r="6350" b="0"/>
                                                <wp:docPr id="7" name="Afbeelding 7" descr="foto: Wilma van Hol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Wilma van Holten"/>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108450" cy="53149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color w:val="333333"/>
                                        <w:sz w:val="21"/>
                                        <w:szCs w:val="21"/>
                                      </w:rPr>
                                      <w:t xml:space="preserve">Voor het zevende jaar op rij doen we een vogeltelling in het kader van </w:t>
                                    </w:r>
                                    <w:r>
                                      <w:rPr>
                                        <w:rStyle w:val="Zwaar"/>
                                        <w:rFonts w:ascii="Arial" w:eastAsia="Times New Roman" w:hAnsi="Arial" w:cs="Arial"/>
                                        <w:color w:val="333333"/>
                                        <w:sz w:val="21"/>
                                        <w:szCs w:val="21"/>
                                      </w:rPr>
                                      <w:t>Broedvogel Monitoring</w:t>
                                    </w:r>
                                    <w:r>
                                      <w:rPr>
                                        <w:rFonts w:ascii="Arial" w:eastAsia="Times New Roman" w:hAnsi="Arial" w:cs="Arial"/>
                                        <w:color w:val="333333"/>
                                        <w:sz w:val="21"/>
                                        <w:szCs w:val="21"/>
                                      </w:rPr>
                                      <w:t xml:space="preserve"> (BMP) van de </w:t>
                                    </w:r>
                                    <w:hyperlink r:id="rId14" w:history="1">
                                      <w:r>
                                        <w:rPr>
                                          <w:rFonts w:ascii="Arial" w:eastAsia="Times New Roman" w:hAnsi="Arial" w:cs="Arial"/>
                                          <w:color w:val="333333"/>
                                          <w:sz w:val="21"/>
                                          <w:szCs w:val="21"/>
                                          <w:u w:val="single"/>
                                        </w:rPr>
                                        <w:t>SOVON</w:t>
                                      </w:r>
                                    </w:hyperlink>
                                    <w:r>
                                      <w:rPr>
                                        <w:rFonts w:ascii="Arial" w:eastAsia="Times New Roman" w:hAnsi="Arial" w:cs="Arial"/>
                                        <w:color w:val="333333"/>
                                        <w:sz w:val="21"/>
                                        <w:szCs w:val="21"/>
                                      </w:rPr>
                                      <w:t> (Stichting Vogelonderzoek Nederland) in de Ruigte van de Broekpolder. Vanaf half maart tot midden juni gaat een klein groepje elke 10 dagen, soms voor dag en dauw, naar de Ruigte.</w:t>
                                    </w:r>
                                    <w:r>
                                      <w:rPr>
                                        <w:rFonts w:ascii="Arial" w:eastAsia="Times New Roman" w:hAnsi="Arial" w:cs="Arial"/>
                                        <w:color w:val="333333"/>
                                        <w:sz w:val="21"/>
                                        <w:szCs w:val="21"/>
                                      </w:rPr>
                                      <w:br/>
                                      <w:t xml:space="preserve">Daar lopen we een vaste route van ca. 3 uur. We noteren alle vogels die we zien of horen. Met name zangvogels worden veelal op zang gelokaliseerd en herkend. Ook ’s avonds laat gaan we een keer kijken of er nog leuke nachtvogels te horen </w:t>
                                    </w:r>
                                    <w:proofErr w:type="spellStart"/>
                                    <w:r>
                                      <w:rPr>
                                        <w:rFonts w:ascii="Arial" w:eastAsia="Times New Roman" w:hAnsi="Arial" w:cs="Arial"/>
                                        <w:color w:val="333333"/>
                                        <w:sz w:val="21"/>
                                        <w:szCs w:val="21"/>
                                      </w:rPr>
                                      <w:t>zijn,zoals</w:t>
                                    </w:r>
                                    <w:proofErr w:type="spellEnd"/>
                                    <w:r>
                                      <w:rPr>
                                        <w:rFonts w:ascii="Arial" w:eastAsia="Times New Roman" w:hAnsi="Arial" w:cs="Arial"/>
                                        <w:color w:val="333333"/>
                                        <w:sz w:val="21"/>
                                        <w:szCs w:val="21"/>
                                      </w:rPr>
                                      <w:t xml:space="preserve"> nachtegaal en </w:t>
                                    </w:r>
                                    <w:r>
                                      <w:rPr>
                                        <w:rFonts w:ascii="Arial" w:eastAsia="Times New Roman" w:hAnsi="Arial" w:cs="Arial"/>
                                        <w:color w:val="333333"/>
                                        <w:sz w:val="21"/>
                                        <w:szCs w:val="21"/>
                                      </w:rPr>
                                      <w:lastRenderedPageBreak/>
                                      <w:t>porseleinhoen. De Ruigte is een heel gevarieerd gebied met ruw struweel, lanen met grote bomen, drassige stukken en natuurlijk een grote plas.</w:t>
                                    </w:r>
                                    <w:r>
                                      <w:rPr>
                                        <w:rFonts w:ascii="Arial" w:eastAsia="Times New Roman" w:hAnsi="Arial" w:cs="Arial"/>
                                        <w:color w:val="333333"/>
                                        <w:sz w:val="21"/>
                                        <w:szCs w:val="21"/>
                                      </w:rPr>
                                      <w:br/>
                                      <w:t>In de vroege lente zijn er nog veel wintergasten, zoals Kuifeenden, Wintertalingen, Bergeenden, Pijlstaarten ed. Later in de lente komen de zangvogels terug en horen we de Tjiftjaf, Zwartkop, Tuinfluiter, Grasmus en Braamsluiper o.a.</w:t>
                                    </w:r>
                                    <w:r>
                                      <w:rPr>
                                        <w:rFonts w:ascii="Arial" w:eastAsia="Times New Roman" w:hAnsi="Arial" w:cs="Arial"/>
                                        <w:color w:val="333333"/>
                                        <w:sz w:val="21"/>
                                        <w:szCs w:val="21"/>
                                      </w:rPr>
                                      <w:br/>
                                      <w:t xml:space="preserve">Op topdagen werden wel 60 soorten waargenomen. De gegevens van onze tellingen worden ingevoerd in het systeem van de SOVON en geeft een goede indruk </w:t>
                                    </w:r>
                                    <w:proofErr w:type="spellStart"/>
                                    <w:r>
                                      <w:rPr>
                                        <w:rFonts w:ascii="Arial" w:eastAsia="Times New Roman" w:hAnsi="Arial" w:cs="Arial"/>
                                        <w:color w:val="333333"/>
                                        <w:sz w:val="21"/>
                                        <w:szCs w:val="21"/>
                                      </w:rPr>
                                      <w:t>vande</w:t>
                                    </w:r>
                                    <w:proofErr w:type="spellEnd"/>
                                    <w:r>
                                      <w:rPr>
                                        <w:rFonts w:ascii="Arial" w:eastAsia="Times New Roman" w:hAnsi="Arial" w:cs="Arial"/>
                                        <w:color w:val="333333"/>
                                        <w:sz w:val="21"/>
                                        <w:szCs w:val="21"/>
                                      </w:rPr>
                                      <w:t xml:space="preserve"> vogelstand door de jaren heen. Dit is van belang om te zien of en hoe de vogelstanden veranderen om de kwaliteit van het gebied ten aanzien </w:t>
                                    </w:r>
                                    <w:proofErr w:type="spellStart"/>
                                    <w:r>
                                      <w:rPr>
                                        <w:rFonts w:ascii="Arial" w:eastAsia="Times New Roman" w:hAnsi="Arial" w:cs="Arial"/>
                                        <w:color w:val="333333"/>
                                        <w:sz w:val="21"/>
                                        <w:szCs w:val="21"/>
                                      </w:rPr>
                                      <w:t>vannatuur</w:t>
                                    </w:r>
                                    <w:proofErr w:type="spellEnd"/>
                                    <w:r>
                                      <w:rPr>
                                        <w:rFonts w:ascii="Arial" w:eastAsia="Times New Roman" w:hAnsi="Arial" w:cs="Arial"/>
                                        <w:color w:val="333333"/>
                                        <w:sz w:val="21"/>
                                        <w:szCs w:val="21"/>
                                      </w:rPr>
                                      <w:t xml:space="preserve"> te kunnen bewaken. Het is een gebied met veel verandering: de natuur en dus de vogels veranderen mee. Goed dat de KNNV hier een oogje in het zeil houdt en tevens belangrijke informatie verzameld voor het beheer van dit mooie gebied. Inmiddels zijn er al weer twee tellingen gedaan. Opvallend veel tjiftjaffen (foto Wilma van Holten) zijn reeds gearriveerd. Een enkele Fitis is ook al hoorbaar en op de grote plas zwom een Geoorde Fuut.</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rPr>
                                        <w:trHeight w:val="15"/>
                                      </w:trPr>
                                      <w:tc>
                                        <w:tcPr>
                                          <w:tcW w:w="0" w:type="auto"/>
                                          <w:hideMark/>
                                        </w:tcPr>
                                        <w:p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676900" cy="3187700"/>
                                                <wp:effectExtent l="0" t="0" r="0" b="1270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5676900" cy="3187700"/>
                                                        </a:xfrm>
                                                        <a:prstGeom prst="rect">
                                                          <a:avLst/>
                                                        </a:prstGeom>
                                                        <a:noFill/>
                                                        <a:ln>
                                                          <a:noFill/>
                                                        </a:ln>
                                                      </pic:spPr>
                                                    </pic:pic>
                                                  </a:graphicData>
                                                </a:graphic>
                                              </wp:inline>
                                            </w:drawing>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W w:w="2895" w:type="dxa"/>
                                      <w:tblCellMar>
                                        <w:left w:w="0" w:type="dxa"/>
                                        <w:right w:w="0" w:type="dxa"/>
                                      </w:tblCellMar>
                                      <w:tblLook w:val="04A0" w:firstRow="1" w:lastRow="0" w:firstColumn="1" w:lastColumn="0" w:noHBand="0" w:noVBand="1"/>
                                    </w:tblPr>
                                    <w:tblGrid>
                                      <w:gridCol w:w="2910"/>
                                      <w:gridCol w:w="246"/>
                                    </w:tblGrid>
                                    <w:tr w:rsidR="00000000">
                                      <w:trPr>
                                        <w:trHeight w:val="15"/>
                                      </w:trPr>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1835150" cy="1695450"/>
                                                <wp:effectExtent l="0" t="0" r="1270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1835150" cy="169545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color w:val="333333"/>
                                        <w:sz w:val="21"/>
                                        <w:szCs w:val="21"/>
                                      </w:rPr>
                                      <w:t>Zaterdag 1 april (geen grap deze keer) is er weer om 10.00 uur een natuurcafé in de Boshoek,  Bospad 3 Schiedam. Steeds is er iemand die een presentatie of een praatje houdt over een onderwerp. Deze keer krijgen vleermuizen aandacht. Het praatje start om ongeveer 10.30.</w:t>
                                    </w:r>
                                    <w:r>
                                      <w:rPr>
                                        <w:rFonts w:ascii="Arial" w:eastAsia="Times New Roman" w:hAnsi="Arial" w:cs="Arial"/>
                                        <w:color w:val="333333"/>
                                        <w:sz w:val="21"/>
                                        <w:szCs w:val="21"/>
                                      </w:rPr>
                                      <w:br/>
                                      <w:t> Waarom nu de aandacht voor deze dieren?</w:t>
                                    </w:r>
                                    <w:r>
                                      <w:rPr>
                                        <w:rFonts w:ascii="Arial" w:eastAsia="Times New Roman" w:hAnsi="Arial" w:cs="Arial"/>
                                        <w:color w:val="333333"/>
                                        <w:sz w:val="21"/>
                                        <w:szCs w:val="21"/>
                                      </w:rPr>
                                      <w:br/>
                                    </w:r>
                                    <w:proofErr w:type="spellStart"/>
                                    <w:r>
                                      <w:rPr>
                                        <w:rFonts w:ascii="Arial" w:eastAsia="Times New Roman" w:hAnsi="Arial" w:cs="Arial"/>
                                        <w:color w:val="333333"/>
                                        <w:sz w:val="21"/>
                                        <w:szCs w:val="21"/>
                                      </w:rPr>
                                      <w:t>s’avonds</w:t>
                                    </w:r>
                                    <w:proofErr w:type="spellEnd"/>
                                    <w:r>
                                      <w:rPr>
                                        <w:rFonts w:ascii="Arial" w:eastAsia="Times New Roman" w:hAnsi="Arial" w:cs="Arial"/>
                                        <w:color w:val="333333"/>
                                        <w:sz w:val="21"/>
                                        <w:szCs w:val="21"/>
                                      </w:rPr>
                                      <w:t xml:space="preserve"> laat, in de avondschemering, zie je ze wel eens vliegen en als echte KNNV ‘er wil je dan weten wat het is en dat is direct een probleem, ze fladderen met 20 of 30 kilometer per uur door de bosjes. Niet te volgen en in de schemer al helemaal niet te herkennen.</w:t>
                                    </w:r>
                                    <w:r>
                                      <w:rPr>
                                        <w:rFonts w:ascii="Arial" w:eastAsia="Times New Roman" w:hAnsi="Arial" w:cs="Arial"/>
                                        <w:color w:val="333333"/>
                                        <w:sz w:val="21"/>
                                        <w:szCs w:val="21"/>
                                      </w:rPr>
                                      <w:br/>
                                    </w:r>
                                    <w:r>
                                      <w:rPr>
                                        <w:rFonts w:ascii="Arial" w:eastAsia="Times New Roman" w:hAnsi="Arial" w:cs="Arial"/>
                                        <w:color w:val="333333"/>
                                        <w:sz w:val="21"/>
                                        <w:szCs w:val="21"/>
                                      </w:rPr>
                                      <w:lastRenderedPageBreak/>
                                      <w:t>Een Bat-detector is dan nodig. Maar de bediening daarvan vraagt behoorlijk wat kennis en vaardigheid. Sinds enkele jaren zin er ook gecomputeriseerde bat-detectoren. Dat werkt een stuk gemakkelijker.</w:t>
                                    </w:r>
                                    <w:r>
                                      <w:rPr>
                                        <w:rFonts w:ascii="Arial" w:eastAsia="Times New Roman" w:hAnsi="Arial" w:cs="Arial"/>
                                        <w:color w:val="333333"/>
                                        <w:sz w:val="21"/>
                                        <w:szCs w:val="21"/>
                                      </w:rPr>
                                      <w:br/>
                                      <w:t>Een waarneming ziet er dan als volgt uit:</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rPr>
                                        <w:trHeight w:val="15"/>
                                      </w:trPr>
                                      <w:tc>
                                        <w:tcPr>
                                          <w:tcW w:w="0" w:type="auto"/>
                                          <w:hideMark/>
                                        </w:tcPr>
                                        <w:p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676900" cy="2622550"/>
                                                <wp:effectExtent l="0" t="0" r="0" b="635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5676900" cy="2622550"/>
                                                        </a:xfrm>
                                                        <a:prstGeom prst="rect">
                                                          <a:avLst/>
                                                        </a:prstGeom>
                                                        <a:noFill/>
                                                        <a:ln>
                                                          <a:noFill/>
                                                        </a:ln>
                                                      </pic:spPr>
                                                    </pic:pic>
                                                  </a:graphicData>
                                                </a:graphic>
                                              </wp:inline>
                                            </w:drawing>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p w:rsidR="00000000" w:rsidRDefault="00000000">
                                          <w:pPr>
                                            <w:spacing w:line="300" w:lineRule="auto"/>
                                            <w:rPr>
                                              <w:rFonts w:ascii="Arial" w:eastAsia="Times New Roman" w:hAnsi="Arial" w:cs="Arial"/>
                                              <w:color w:val="333333"/>
                                              <w:sz w:val="21"/>
                                              <w:szCs w:val="21"/>
                                            </w:rPr>
                                          </w:pPr>
                                          <w:r>
                                            <w:rPr>
                                              <w:rFonts w:ascii="Arial" w:eastAsia="Times New Roman" w:hAnsi="Arial" w:cs="Arial"/>
                                              <w:color w:val="333333"/>
                                              <w:sz w:val="21"/>
                                              <w:szCs w:val="21"/>
                                            </w:rPr>
                                            <w:t>Dat ziet er ingewikkeld uit maar dat wordt vast duidelijker tijdens het natuurcafé. Deze waarneming is in ieder geval een ruige dwergvleermuis, een beestje met een heel boeiende manier van leven.</w:t>
                                          </w:r>
                                          <w:r>
                                            <w:rPr>
                                              <w:rFonts w:ascii="Arial" w:eastAsia="Times New Roman" w:hAnsi="Arial" w:cs="Arial"/>
                                              <w:color w:val="333333"/>
                                              <w:sz w:val="21"/>
                                              <w:szCs w:val="21"/>
                                            </w:rPr>
                                            <w:br/>
                                            <w:t>En als je dan gaat analyseren wat je nu eigenlijk hebt waargenomen en je zoekt de leefwijze van de vleermuizen uit dan wordt het een heel boeiende diersoort.</w:t>
                                          </w:r>
                                          <w:r>
                                            <w:rPr>
                                              <w:rFonts w:ascii="Arial" w:eastAsia="Times New Roman" w:hAnsi="Arial" w:cs="Arial"/>
                                              <w:color w:val="333333"/>
                                              <w:sz w:val="21"/>
                                              <w:szCs w:val="21"/>
                                            </w:rPr>
                                            <w:br/>
                                            <w:t>Maar daarover meer op zaterdag. We hopen u daar te zien.</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pPr w:leftFromText="45" w:rightFromText="45" w:vertAnchor="text"/>
                                      <w:tblW w:w="4680" w:type="dxa"/>
                                      <w:tblCellMar>
                                        <w:left w:w="0" w:type="dxa"/>
                                        <w:right w:w="0" w:type="dxa"/>
                                      </w:tblCellMar>
                                      <w:tblLook w:val="04A0" w:firstRow="1" w:lastRow="0" w:firstColumn="1" w:lastColumn="0" w:noHBand="0" w:noVBand="1"/>
                                    </w:tblPr>
                                    <w:tblGrid>
                                      <w:gridCol w:w="4680"/>
                                      <w:gridCol w:w="246"/>
                                    </w:tblGrid>
                                    <w:tr w:rsidR="00000000">
                                      <w:trPr>
                                        <w:trHeight w:val="15"/>
                                      </w:trPr>
                                      <w:tc>
                                        <w:tcPr>
                                          <w:tcW w:w="0" w:type="auto"/>
                                          <w:tcMar>
                                            <w:top w:w="30" w:type="dxa"/>
                                            <w:left w:w="0" w:type="dxa"/>
                                            <w:bottom w:w="90" w:type="dxa"/>
                                            <w:right w:w="0" w:type="dxa"/>
                                          </w:tcMar>
                                          <w:hideMark/>
                                        </w:tcPr>
                                        <w:p w:rsidR="00000000" w:rsidRDefault="00000000">
                                          <w:pP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2971800" cy="335280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971800" cy="3352800"/>
                                                        </a:xfrm>
                                                        <a:prstGeom prst="rect">
                                                          <a:avLst/>
                                                        </a:prstGeom>
                                                        <a:noFill/>
                                                        <a:ln>
                                                          <a:noFill/>
                                                        </a:ln>
                                                      </pic:spPr>
                                                    </pic:pic>
                                                  </a:graphicData>
                                                </a:graphic>
                                              </wp:inline>
                                            </w:drawing>
                                          </w:r>
                                        </w:p>
                                      </w:tc>
                                      <w:tc>
                                        <w:tcPr>
                                          <w:tcW w:w="0" w:type="auto"/>
                                          <w:tcMar>
                                            <w:top w:w="0" w:type="dxa"/>
                                            <w:left w:w="240" w:type="dxa"/>
                                            <w:bottom w:w="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hd w:val="clear" w:color="auto" w:fill="FFFFFF"/>
                                      <w:spacing w:line="300" w:lineRule="auto"/>
                                      <w:rPr>
                                        <w:rFonts w:ascii="Arial" w:eastAsia="Times New Roman" w:hAnsi="Arial" w:cs="Arial"/>
                                        <w:color w:val="333333"/>
                                        <w:sz w:val="21"/>
                                        <w:szCs w:val="21"/>
                                      </w:rPr>
                                    </w:pPr>
                                    <w:r>
                                      <w:rPr>
                                        <w:rFonts w:ascii="Arial" w:eastAsia="Times New Roman" w:hAnsi="Arial" w:cs="Arial"/>
                                        <w:color w:val="333333"/>
                                        <w:sz w:val="21"/>
                                        <w:szCs w:val="21"/>
                                      </w:rPr>
                                      <w:t xml:space="preserve">De </w:t>
                                    </w:r>
                                    <w:r>
                                      <w:rPr>
                                        <w:rStyle w:val="Zwaar"/>
                                        <w:rFonts w:ascii="Arial" w:eastAsia="Times New Roman" w:hAnsi="Arial" w:cs="Arial"/>
                                        <w:color w:val="333333"/>
                                        <w:sz w:val="21"/>
                                        <w:szCs w:val="21"/>
                                      </w:rPr>
                                      <w:t>stikstof- en gifstoffen</w:t>
                                    </w:r>
                                    <w:r>
                                      <w:rPr>
                                        <w:rFonts w:ascii="Arial" w:eastAsia="Times New Roman" w:hAnsi="Arial" w:cs="Arial"/>
                                        <w:color w:val="333333"/>
                                        <w:sz w:val="21"/>
                                        <w:szCs w:val="21"/>
                                      </w:rPr>
                                      <w:t xml:space="preserve"> die de natuur bedreigen worden eindelijk serieus via handhaving bestreden. Een ander groot gevaar, dat is dat we aan de lopende band worden geconfronteerd met ruimtelijke aantastingen van de natuur. Dit is dan een voorbeeld in Winterswijk. In onze regio kan ik Duinvallei Watergat Monster, Pasgeld Rijswijk, Landgoed Welgelegen Rijswijk, NNN-bos Vlietzone Den Haag, Jan de Oudepark Delft en Roekenbos Sportlaan Maassluis noemen. Dat noemt men in het ruimtelijke ordeningsvak 'ontwikkelingen'. Die hebben voorrang. Natuurmaatregelen zijn prima, maar mogen 'ontwikkelingen' niet in de weg staan. Zo hebben we in </w:t>
                                    </w:r>
                                    <w:proofErr w:type="spellStart"/>
                                    <w:r>
                                      <w:rPr>
                                        <w:rFonts w:ascii="Arial" w:eastAsia="Times New Roman" w:hAnsi="Arial" w:cs="Arial"/>
                                        <w:color w:val="333333"/>
                                        <w:sz w:val="21"/>
                                        <w:szCs w:val="21"/>
                                      </w:rPr>
                                      <w:t>Dekft</w:t>
                                    </w:r>
                                    <w:proofErr w:type="spellEnd"/>
                                    <w:r>
                                      <w:rPr>
                                        <w:rFonts w:ascii="Arial" w:eastAsia="Times New Roman" w:hAnsi="Arial" w:cs="Arial"/>
                                        <w:color w:val="333333"/>
                                        <w:sz w:val="21"/>
                                        <w:szCs w:val="21"/>
                                      </w:rPr>
                                      <w:t xml:space="preserve"> een klimaatneutraal nieuw NS-station Delft Campus. Prachtig. Maar weg natuur (bomen gekapt, nat grasland met orchideeën en ratelaar weg). Nog weinig voor terug, anders dan wat door de architect uitgekozen bloemenbakken met beemdooievaarsbek. We moeten telkens zware juridische middelen inzetten om in elk geval de stem van de natuur te laten horen. Wordt tijd, net als voor de schadelijke stoffen, dat er een landelijk wettelijk verbod komt op bouwen in natuurrijke locaties.</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vAlign w:val="center"/>
                                          <w:hideMark/>
                                        </w:tcPr>
                                        <w:p w:rsidR="00000000" w:rsidRDefault="00000000">
                                          <w:pPr>
                                            <w:spacing w:line="300" w:lineRule="auto"/>
                                            <w:rPr>
                                              <w:rFonts w:ascii="Arial" w:eastAsia="Times New Roman" w:hAnsi="Arial" w:cs="Arial"/>
                                              <w:b/>
                                              <w:bCs/>
                                              <w:color w:val="333333"/>
                                              <w:sz w:val="36"/>
                                              <w:szCs w:val="36"/>
                                            </w:rPr>
                                          </w:pPr>
                                          <w:r>
                                            <w:rPr>
                                              <w:rFonts w:ascii="Arial" w:eastAsia="Times New Roman" w:hAnsi="Arial" w:cs="Arial"/>
                                              <w:b/>
                                              <w:bCs/>
                                              <w:color w:val="333333"/>
                                              <w:sz w:val="36"/>
                                              <w:szCs w:val="36"/>
                                            </w:rPr>
                                            <w:t>Nieuwbrief Exoten</w:t>
                                          </w:r>
                                        </w:p>
                                      </w:tc>
                                    </w:tr>
                                    <w:tr w:rsidR="00000000">
                                      <w:tc>
                                        <w:tcPr>
                                          <w:tcW w:w="5000" w:type="pct"/>
                                          <w:vAlign w:val="center"/>
                                          <w:hideMark/>
                                        </w:tcPr>
                                        <w:p w:rsidR="00000000" w:rsidRDefault="00000000">
                                          <w:pPr>
                                            <w:spacing w:line="300" w:lineRule="auto"/>
                                            <w:rPr>
                                              <w:rFonts w:ascii="Arial" w:eastAsia="Times New Roman" w:hAnsi="Arial" w:cs="Arial"/>
                                              <w:color w:val="333333"/>
                                              <w:sz w:val="21"/>
                                              <w:szCs w:val="21"/>
                                            </w:rPr>
                                          </w:pPr>
                                          <w:r>
                                            <w:rPr>
                                              <w:rFonts w:ascii="Arial" w:eastAsia="Times New Roman" w:hAnsi="Arial" w:cs="Arial"/>
                                              <w:color w:val="333333"/>
                                              <w:sz w:val="21"/>
                                              <w:szCs w:val="21"/>
                                            </w:rPr>
                                            <w:t xml:space="preserve">Hierbij een link naar de </w:t>
                                          </w:r>
                                          <w:hyperlink r:id="rId19" w:history="1">
                                            <w:r>
                                              <w:rPr>
                                                <w:rFonts w:ascii="Arial" w:eastAsia="Times New Roman" w:hAnsi="Arial" w:cs="Arial"/>
                                                <w:color w:val="333333"/>
                                                <w:sz w:val="21"/>
                                                <w:szCs w:val="21"/>
                                                <w:u w:val="single"/>
                                              </w:rPr>
                                              <w:t>42ste nieuwsbrief van het project: “Kijk op Exoten”</w:t>
                                            </w:r>
                                          </w:hyperlink>
                                          <w:hyperlink r:id="rId20" w:history="1">
                                            <w:r>
                                              <w:rPr>
                                                <w:rFonts w:ascii="Arial" w:eastAsia="Times New Roman" w:hAnsi="Arial" w:cs="Arial"/>
                                                <w:color w:val="333333"/>
                                                <w:sz w:val="21"/>
                                                <w:szCs w:val="21"/>
                                                <w:u w:val="single"/>
                                              </w:rPr>
                                              <w:t>.</w:t>
                                            </w:r>
                                          </w:hyperlink>
                                          <w:r>
                                            <w:rPr>
                                              <w:rFonts w:ascii="Arial" w:eastAsia="Times New Roman" w:hAnsi="Arial" w:cs="Arial"/>
                                              <w:color w:val="333333"/>
                                              <w:sz w:val="21"/>
                                              <w:szCs w:val="21"/>
                                            </w:rPr>
                                            <w:t xml:space="preserve"> klik </w:t>
                                          </w:r>
                                          <w:hyperlink r:id="rId21" w:history="1">
                                            <w:r>
                                              <w:rPr>
                                                <w:rStyle w:val="Zwaar"/>
                                                <w:rFonts w:ascii="Arial" w:eastAsia="Times New Roman" w:hAnsi="Arial" w:cs="Arial"/>
                                                <w:color w:val="333333"/>
                                                <w:sz w:val="21"/>
                                                <w:szCs w:val="21"/>
                                                <w:u w:val="single"/>
                                              </w:rPr>
                                              <w:t>hier</w:t>
                                            </w:r>
                                          </w:hyperlink>
                                          <w:r>
                                            <w:rPr>
                                              <w:rFonts w:ascii="Arial" w:eastAsia="Times New Roman" w:hAnsi="Arial" w:cs="Arial"/>
                                              <w:color w:val="333333"/>
                                              <w:sz w:val="21"/>
                                              <w:szCs w:val="21"/>
                                            </w:rPr>
                                            <w:br/>
                                          </w:r>
                                          <w:r>
                                            <w:rPr>
                                              <w:rFonts w:ascii="Arial" w:eastAsia="Times New Roman" w:hAnsi="Arial" w:cs="Arial"/>
                                              <w:color w:val="333333"/>
                                              <w:sz w:val="21"/>
                                              <w:szCs w:val="21"/>
                                            </w:rPr>
                                            <w:br/>
                                            <w:t xml:space="preserve">Leden van de KNNV kunnen zich abonneren op de Exoten-nieuwsbrief via: </w:t>
                                          </w:r>
                                          <w:hyperlink r:id="rId22" w:history="1">
                                            <w:r>
                                              <w:rPr>
                                                <w:rFonts w:ascii="Arial" w:eastAsia="Times New Roman" w:hAnsi="Arial" w:cs="Arial"/>
                                                <w:color w:val="333333"/>
                                                <w:sz w:val="21"/>
                                                <w:szCs w:val="21"/>
                                                <w:u w:val="single"/>
                                              </w:rPr>
                                              <w:t>www.ravon.nl/nieuwsbriefexoten</w:t>
                                            </w:r>
                                          </w:hyperlink>
                                          <w:r>
                                            <w:rPr>
                                              <w:rFonts w:ascii="Arial" w:eastAsia="Times New Roman" w:hAnsi="Arial" w:cs="Arial"/>
                                              <w:color w:val="333333"/>
                                              <w:sz w:val="21"/>
                                              <w:szCs w:val="21"/>
                                            </w:rPr>
                                            <w:t>.</w:t>
                                          </w:r>
                                          <w:r>
                                            <w:rPr>
                                              <w:rFonts w:ascii="Arial" w:eastAsia="Times New Roman" w:hAnsi="Arial" w:cs="Arial"/>
                                              <w:color w:val="333333"/>
                                              <w:sz w:val="21"/>
                                              <w:szCs w:val="21"/>
                                            </w:rPr>
                                            <w:br/>
                                            <w:t>Kijk op Exoten wordt dan automatisch toegezonden.</w:t>
                                          </w:r>
                                          <w:r>
                                            <w:rPr>
                                              <w:rFonts w:ascii="Arial" w:eastAsia="Times New Roman" w:hAnsi="Arial" w:cs="Arial"/>
                                              <w:color w:val="333333"/>
                                              <w:sz w:val="21"/>
                                              <w:szCs w:val="21"/>
                                            </w:rPr>
                                            <w:br/>
                                          </w:r>
                                          <w:r>
                                            <w:rPr>
                                              <w:rFonts w:ascii="Arial" w:eastAsia="Times New Roman" w:hAnsi="Arial" w:cs="Arial"/>
                                              <w:color w:val="333333"/>
                                              <w:sz w:val="21"/>
                                              <w:szCs w:val="21"/>
                                            </w:rPr>
                                            <w:br/>
                                            <w:t>De KNNV werkt samen aan het project Signalering Exoten van het Team Invasieve Exoten dat op initiatief van de NVWA (Nederlandse Voedsel en Warenautoriteit) is opgestart.</w:t>
                                          </w:r>
                                          <w:r>
                                            <w:rPr>
                                              <w:rFonts w:ascii="Arial" w:eastAsia="Times New Roman" w:hAnsi="Arial" w:cs="Arial"/>
                                              <w:color w:val="333333"/>
                                              <w:sz w:val="21"/>
                                              <w:szCs w:val="21"/>
                                            </w:rPr>
                                            <w:br/>
                                            <w:t>Exoten zijn dieren en planten die niet van nature in ons land thuishoren en schade kunnen aanrichten.</w:t>
                                          </w:r>
                                          <w:r>
                                            <w:rPr>
                                              <w:rFonts w:ascii="Arial" w:eastAsia="Times New Roman" w:hAnsi="Arial" w:cs="Arial"/>
                                              <w:color w:val="333333"/>
                                              <w:sz w:val="21"/>
                                              <w:szCs w:val="21"/>
                                            </w:rPr>
                                            <w:br/>
                                            <w:t>Waarnemers spelen een belangrijke rol in het veld als het gaat om het signaleren van potentieel invasieve exoten.</w:t>
                                          </w:r>
                                          <w:r>
                                            <w:rPr>
                                              <w:rFonts w:ascii="Arial" w:eastAsia="Times New Roman" w:hAnsi="Arial" w:cs="Arial"/>
                                              <w:color w:val="333333"/>
                                              <w:sz w:val="21"/>
                                              <w:szCs w:val="21"/>
                                            </w:rPr>
                                            <w:br/>
                                          </w:r>
                                          <w:r>
                                            <w:rPr>
                                              <w:rFonts w:ascii="Arial" w:eastAsia="Times New Roman" w:hAnsi="Arial" w:cs="Arial"/>
                                              <w:color w:val="333333"/>
                                              <w:sz w:val="21"/>
                                              <w:szCs w:val="21"/>
                                            </w:rPr>
                                            <w:br/>
                                            <w:t>In dit project heeft de KNNV afgesproken dat zij haar leden zal informeren over specifieke soorten via haar nieuwsbrieven, website en in Natura.</w:t>
                                          </w:r>
                                          <w:r>
                                            <w:rPr>
                                              <w:rFonts w:ascii="Arial" w:eastAsia="Times New Roman" w:hAnsi="Arial" w:cs="Arial"/>
                                              <w:color w:val="333333"/>
                                              <w:sz w:val="21"/>
                                              <w:szCs w:val="21"/>
                                            </w:rPr>
                                            <w:br/>
                                            <w:t xml:space="preserve">De nieuwsbrief roept op om exoten te melden op </w:t>
                                          </w:r>
                                          <w:hyperlink r:id="rId23" w:history="1">
                                            <w:r>
                                              <w:rPr>
                                                <w:rFonts w:ascii="Arial" w:eastAsia="Times New Roman" w:hAnsi="Arial" w:cs="Arial"/>
                                                <w:color w:val="333333"/>
                                                <w:sz w:val="21"/>
                                                <w:szCs w:val="21"/>
                                                <w:u w:val="single"/>
                                              </w:rPr>
                                              <w:t>www.telmee.nl</w:t>
                                            </w:r>
                                          </w:hyperlink>
                                          <w:r>
                                            <w:rPr>
                                              <w:rFonts w:ascii="Arial" w:eastAsia="Times New Roman" w:hAnsi="Arial" w:cs="Arial"/>
                                              <w:color w:val="333333"/>
                                              <w:sz w:val="21"/>
                                              <w:szCs w:val="21"/>
                                            </w:rPr>
                                            <w:t xml:space="preserve"> en op </w:t>
                                          </w:r>
                                          <w:hyperlink r:id="rId24" w:history="1">
                                            <w:r>
                                              <w:rPr>
                                                <w:rFonts w:ascii="Arial" w:eastAsia="Times New Roman" w:hAnsi="Arial" w:cs="Arial"/>
                                                <w:color w:val="333333"/>
                                                <w:sz w:val="21"/>
                                                <w:szCs w:val="21"/>
                                                <w:u w:val="single"/>
                                              </w:rPr>
                                              <w:t>www.waarneming.nl</w:t>
                                            </w:r>
                                          </w:hyperlink>
                                          <w:r>
                                            <w:rPr>
                                              <w:rFonts w:ascii="Arial" w:eastAsia="Times New Roman" w:hAnsi="Arial" w:cs="Arial"/>
                                              <w:color w:val="333333"/>
                                              <w:sz w:val="21"/>
                                              <w:szCs w:val="21"/>
                                            </w:rPr>
                                            <w:t>.</w:t>
                                          </w:r>
                                          <w:r>
                                            <w:rPr>
                                              <w:rFonts w:ascii="Arial" w:eastAsia="Times New Roman" w:hAnsi="Arial" w:cs="Arial"/>
                                              <w:color w:val="333333"/>
                                              <w:sz w:val="21"/>
                                              <w:szCs w:val="21"/>
                                            </w:rPr>
                                            <w:br/>
                                          </w:r>
                                          <w:r>
                                            <w:rPr>
                                              <w:rFonts w:ascii="Arial" w:eastAsia="Times New Roman" w:hAnsi="Arial" w:cs="Arial"/>
                                              <w:color w:val="333333"/>
                                              <w:sz w:val="21"/>
                                              <w:szCs w:val="21"/>
                                            </w:rPr>
                                            <w:br/>
                                            <w:t xml:space="preserve">Alle voorgaande nieuwsbrieven zijn te vinden op de projectwebsite van de </w:t>
                                          </w:r>
                                          <w:hyperlink r:id="rId25" w:history="1">
                                            <w:r>
                                              <w:rPr>
                                                <w:rFonts w:ascii="Arial" w:eastAsia="Times New Roman" w:hAnsi="Arial" w:cs="Arial"/>
                                                <w:color w:val="333333"/>
                                                <w:sz w:val="21"/>
                                                <w:szCs w:val="21"/>
                                                <w:u w:val="single"/>
                                              </w:rPr>
                                              <w:t>KNNV</w:t>
                                            </w:r>
                                          </w:hyperlink>
                                          <w:r>
                                            <w:rPr>
                                              <w:rFonts w:ascii="Arial" w:eastAsia="Times New Roman" w:hAnsi="Arial" w:cs="Arial"/>
                                              <w:color w:val="333333"/>
                                              <w:sz w:val="21"/>
                                              <w:szCs w:val="21"/>
                                            </w:rPr>
                                            <w:t>: </w:t>
                                          </w:r>
                                          <w:r>
                                            <w:rPr>
                                              <w:rFonts w:ascii="Arial" w:eastAsia="Times New Roman" w:hAnsi="Arial" w:cs="Arial"/>
                                              <w:color w:val="333333"/>
                                              <w:sz w:val="21"/>
                                              <w:szCs w:val="21"/>
                                            </w:rPr>
                                            <w:br/>
                                          </w:r>
                                          <w:r>
                                            <w:rPr>
                                              <w:rFonts w:ascii="Arial" w:eastAsia="Times New Roman" w:hAnsi="Arial" w:cs="Arial"/>
                                              <w:color w:val="333333"/>
                                              <w:sz w:val="21"/>
                                              <w:szCs w:val="21"/>
                                            </w:rPr>
                                            <w:lastRenderedPageBreak/>
                                            <w:br/>
                                            <w:t> </w:t>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rPr>
                                        <w:trHeight w:val="15"/>
                                      </w:trPr>
                                      <w:tc>
                                        <w:tcPr>
                                          <w:tcW w:w="0" w:type="auto"/>
                                          <w:hideMark/>
                                        </w:tcPr>
                                        <w:p w:rsidR="00000000" w:rsidRDefault="00000000">
                                          <w:pPr>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5676900" cy="321945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26">
                                                          <a:extLst>
                                                            <a:ext uri="{28A0092B-C50C-407E-A947-70E740481C1C}">
                                                              <a14:useLocalDpi xmlns:a14="http://schemas.microsoft.com/office/drawing/2010/main" val="0"/>
                                                            </a:ext>
                                                          </a:extLst>
                                                        </a:blip>
                                                        <a:srcRect/>
                                                        <a:stretch>
                                                          <a:fillRect/>
                                                        </a:stretch>
                                                      </pic:blipFill>
                                                      <pic:spPr bwMode="auto">
                                                        <a:xfrm>
                                                          <a:off x="0" y="0"/>
                                                          <a:ext cx="5676900" cy="3219450"/>
                                                        </a:xfrm>
                                                        <a:prstGeom prst="rect">
                                                          <a:avLst/>
                                                        </a:prstGeom>
                                                        <a:noFill/>
                                                        <a:ln>
                                                          <a:noFill/>
                                                        </a:ln>
                                                      </pic:spPr>
                                                    </pic:pic>
                                                  </a:graphicData>
                                                </a:graphic>
                                              </wp:inline>
                                            </w:drawing>
                                          </w: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Borders>
                                            <w:top w:val="single" w:sz="12" w:space="0" w:color="888888"/>
                                          </w:tcBorders>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8940"/>
                                    </w:tblGrid>
                                    <w:tr w:rsidR="00000000">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108"/>
                                            <w:gridCol w:w="3828"/>
                                            <w:gridCol w:w="801"/>
                                          </w:tblGrid>
                                          <w:tr w:rsidR="00000000">
                                            <w:trPr>
                                              <w:jc w:val="center"/>
                                            </w:trPr>
                                            <w:tc>
                                              <w:tcPr>
                                                <w:tcW w:w="0" w:type="auto"/>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62"/>
                                                  <w:gridCol w:w="246"/>
                                                </w:tblGrid>
                                                <w:tr w:rsidR="00000000">
                                                  <w:tc>
                                                    <w:tcPr>
                                                      <w:tcW w:w="0" w:type="auto"/>
                                                      <w:hideMark/>
                                                    </w:tcPr>
                                                    <w:tbl>
                                                      <w:tblPr>
                                                        <w:tblW w:w="0" w:type="auto"/>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2900" cy="2438400"/>
                                                                  <wp:effectExtent l="0" t="0" r="0" b="0"/>
                                                                  <wp:docPr id="13" name="Afbeelding 13">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27"/>
                                                                          </pic:cNvPr>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1862"/>
                                                      </w:tblGrid>
                                                      <w:tr w:rsidR="00000000">
                                                        <w:trPr>
                                                          <w:jc w:val="center"/>
                                                        </w:trPr>
                                                        <w:tc>
                                                          <w:tcPr>
                                                            <w:tcW w:w="0" w:type="auto"/>
                                                            <w:hideMark/>
                                                          </w:tcPr>
                                                          <w:p w:rsidR="00000000" w:rsidRDefault="00000000">
                                                            <w:pPr>
                                                              <w:spacing w:line="300" w:lineRule="auto"/>
                                                              <w:rPr>
                                                                <w:rFonts w:ascii="Arial" w:eastAsia="Times New Roman" w:hAnsi="Arial" w:cs="Arial"/>
                                                                <w:color w:val="333333"/>
                                                                <w:sz w:val="21"/>
                                                                <w:szCs w:val="21"/>
                                                              </w:rPr>
                                                            </w:pPr>
                                                            <w:hyperlink r:id="rId29" w:history="1">
                                                              <w:r>
                                                                <w:rPr>
                                                                  <w:rFonts w:ascii="Arial" w:eastAsia="Times New Roman" w:hAnsi="Arial" w:cs="Arial"/>
                                                                  <w:color w:val="333333"/>
                                                                  <w:sz w:val="18"/>
                                                                  <w:szCs w:val="18"/>
                                                                </w:rPr>
                                                                <w:t>Onze Facebook pagina</w:t>
                                                              </w:r>
                                                            </w:hyperlink>
                                                          </w:p>
                                                        </w:tc>
                                                      </w:tr>
                                                    </w:tbl>
                                                    <w:p w:rsidR="00000000" w:rsidRDefault="00000000">
                                                      <w:pPr>
                                                        <w:spacing w:line="300"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tc>
                                                          <w:tcPr>
                                                            <w:tcW w:w="0" w:type="auto"/>
                                                            <w:tcMar>
                                                              <w:top w:w="0" w:type="dxa"/>
                                                              <w:left w:w="120" w:type="dxa"/>
                                                              <w:bottom w:w="0" w:type="dxa"/>
                                                              <w:right w:w="120" w:type="dxa"/>
                                                            </w:tcMar>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3582"/>
                                                  <w:gridCol w:w="246"/>
                                                </w:tblGrid>
                                                <w:tr w:rsidR="00000000">
                                                  <w:tc>
                                                    <w:tcPr>
                                                      <w:tcW w:w="0" w:type="auto"/>
                                                      <w:hideMark/>
                                                    </w:tcPr>
                                                    <w:tbl>
                                                      <w:tblPr>
                                                        <w:tblW w:w="0" w:type="auto"/>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2900" cy="2438400"/>
                                                                  <wp:effectExtent l="0" t="0" r="0" b="0"/>
                                                                  <wp:docPr id="14" name="Afbeelding 14">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0"/>
                                                                          </pic:cNvPr>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3582"/>
                                                      </w:tblGrid>
                                                      <w:tr w:rsidR="00000000">
                                                        <w:trPr>
                                                          <w:jc w:val="center"/>
                                                        </w:trPr>
                                                        <w:tc>
                                                          <w:tcPr>
                                                            <w:tcW w:w="0" w:type="auto"/>
                                                            <w:hideMark/>
                                                          </w:tcPr>
                                                          <w:p w:rsidR="00000000" w:rsidRDefault="00000000">
                                                            <w:pPr>
                                                              <w:spacing w:line="300" w:lineRule="auto"/>
                                                              <w:rPr>
                                                                <w:rFonts w:ascii="Arial" w:eastAsia="Times New Roman" w:hAnsi="Arial" w:cs="Arial"/>
                                                                <w:color w:val="333333"/>
                                                                <w:sz w:val="21"/>
                                                                <w:szCs w:val="21"/>
                                                              </w:rPr>
                                                            </w:pPr>
                                                            <w:hyperlink r:id="rId32" w:history="1">
                                                              <w:r>
                                                                <w:rPr>
                                                                  <w:rFonts w:ascii="Arial" w:eastAsia="Times New Roman" w:hAnsi="Arial" w:cs="Arial"/>
                                                                  <w:color w:val="333333"/>
                                                                  <w:sz w:val="18"/>
                                                                  <w:szCs w:val="18"/>
                                                                </w:rPr>
                                                                <w:t>https://www.knnv.nl/afdeling-waterweg-noord</w:t>
                                                              </w:r>
                                                            </w:hyperlink>
                                                          </w:p>
                                                        </w:tc>
                                                      </w:tr>
                                                    </w:tbl>
                                                    <w:p w:rsidR="00000000" w:rsidRDefault="00000000">
                                                      <w:pPr>
                                                        <w:spacing w:line="300" w:lineRule="auto"/>
                                                        <w:jc w:val="center"/>
                                                        <w:rPr>
                                                          <w:rFonts w:ascii="Arial" w:eastAsia="Times New Roman" w:hAnsi="Arial" w:cs="Arial"/>
                                                          <w:color w:val="333333"/>
                                                          <w:sz w:val="21"/>
                                                          <w:szCs w:val="21"/>
                                                        </w:rPr>
                                                      </w:pPr>
                                                    </w:p>
                                                  </w:tc>
                                                  <w:tc>
                                                    <w:tcPr>
                                                      <w:tcW w:w="0" w:type="auto"/>
                                                      <w:hideMark/>
                                                    </w:tcPr>
                                                    <w:tbl>
                                                      <w:tblPr>
                                                        <w:tblW w:w="0" w:type="auto"/>
                                                        <w:tblCellMar>
                                                          <w:left w:w="0" w:type="dxa"/>
                                                          <w:right w:w="0" w:type="dxa"/>
                                                        </w:tblCellMar>
                                                        <w:tblLook w:val="04A0" w:firstRow="1" w:lastRow="0" w:firstColumn="1" w:lastColumn="0" w:noHBand="0" w:noVBand="1"/>
                                                      </w:tblPr>
                                                      <w:tblGrid>
                                                        <w:gridCol w:w="246"/>
                                                      </w:tblGrid>
                                                      <w:tr w:rsidR="00000000">
                                                        <w:tc>
                                                          <w:tcPr>
                                                            <w:tcW w:w="0" w:type="auto"/>
                                                            <w:tcMar>
                                                              <w:top w:w="0" w:type="dxa"/>
                                                              <w:left w:w="120" w:type="dxa"/>
                                                              <w:bottom w:w="0" w:type="dxa"/>
                                                              <w:right w:w="120" w:type="dxa"/>
                                                            </w:tcMar>
                                                            <w:vAlign w:val="center"/>
                                                            <w:hideMark/>
                                                          </w:tcPr>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01"/>
                                                </w:tblGrid>
                                                <w:tr w:rsidR="00000000">
                                                  <w:tc>
                                                    <w:tcPr>
                                                      <w:tcW w:w="0" w:type="auto"/>
                                                      <w:hideMark/>
                                                    </w:tcPr>
                                                    <w:tbl>
                                                      <w:tblPr>
                                                        <w:tblW w:w="0" w:type="auto"/>
                                                        <w:jc w:val="center"/>
                                                        <w:tblCellMar>
                                                          <w:left w:w="0" w:type="dxa"/>
                                                          <w:right w:w="0" w:type="dxa"/>
                                                        </w:tblCellMar>
                                                        <w:tblLook w:val="04A0" w:firstRow="1" w:lastRow="0" w:firstColumn="1" w:lastColumn="0" w:noHBand="0" w:noVBand="1"/>
                                                      </w:tblPr>
                                                      <w:tblGrid>
                                                        <w:gridCol w:w="540"/>
                                                      </w:tblGrid>
                                                      <w:tr w:rsidR="00000000">
                                                        <w:trPr>
                                                          <w:jc w:val="center"/>
                                                        </w:trPr>
                                                        <w:tc>
                                                          <w:tcPr>
                                                            <w:tcW w:w="540" w:type="dxa"/>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342900" cy="2438400"/>
                                                                  <wp:effectExtent l="0" t="0" r="0" b="0"/>
                                                                  <wp:docPr id="15" name="Afbeelding 15">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33"/>
                                                                          </pic:cNvPr>
                                                                          <pic:cNvPicPr>
                                                                            <a:picLocks noChangeAspect="1" noChangeArrowheads="1"/>
                                                                          </pic:cNvPicPr>
                                                                        </pic:nvPicPr>
                                                                        <pic:blipFill>
                                                                          <a:blip r:link="rId34">
                                                                            <a:extLst>
                                                                              <a:ext uri="{28A0092B-C50C-407E-A947-70E740481C1C}">
                                                                                <a14:useLocalDpi xmlns:a14="http://schemas.microsoft.com/office/drawing/2010/main" val="0"/>
                                                                              </a:ext>
                                                                            </a:extLst>
                                                                          </a:blip>
                                                                          <a:srcRect/>
                                                                          <a:stretch>
                                                                            <a:fillRect/>
                                                                          </a:stretch>
                                                                        </pic:blipFill>
                                                                        <pic:spPr bwMode="auto">
                                                                          <a:xfrm>
                                                                            <a:off x="0" y="0"/>
                                                                            <a:ext cx="342900" cy="243840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96"/>
                                                      </w:tblGrid>
                                                      <w:tr w:rsidR="00000000">
                                                        <w:trPr>
                                                          <w:jc w:val="center"/>
                                                        </w:trPr>
                                                        <w:tc>
                                                          <w:tcPr>
                                                            <w:tcW w:w="0" w:type="auto"/>
                                                            <w:tcMar>
                                                              <w:top w:w="45" w:type="dxa"/>
                                                              <w:left w:w="45" w:type="dxa"/>
                                                              <w:bottom w:w="45" w:type="dxa"/>
                                                              <w:right w:w="45" w:type="dxa"/>
                                                            </w:tcMar>
                                                            <w:vAlign w:val="center"/>
                                                            <w:hideMark/>
                                                          </w:tcPr>
                                                          <w:p w:rsidR="00000000" w:rsidRDefault="00000000">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c>
                                                      </w:tr>
                                                    </w:tbl>
                                                    <w:p w:rsidR="00000000" w:rsidRDefault="00000000">
                                                      <w:pPr>
                                                        <w:spacing w:line="300" w:lineRule="auto"/>
                                                        <w:jc w:val="center"/>
                                                        <w:rPr>
                                                          <w:rFonts w:ascii="Arial" w:eastAsia="Times New Roman" w:hAnsi="Arial" w:cs="Arial"/>
                                                          <w:vanish/>
                                                          <w:color w:val="333333"/>
                                                          <w:sz w:val="21"/>
                                                          <w:szCs w:val="21"/>
                                                        </w:rPr>
                                                      </w:pPr>
                                                    </w:p>
                                                    <w:tbl>
                                                      <w:tblPr>
                                                        <w:tblW w:w="0" w:type="auto"/>
                                                        <w:jc w:val="center"/>
                                                        <w:tblCellMar>
                                                          <w:left w:w="0" w:type="dxa"/>
                                                          <w:right w:w="0" w:type="dxa"/>
                                                        </w:tblCellMar>
                                                        <w:tblLook w:val="04A0" w:firstRow="1" w:lastRow="0" w:firstColumn="1" w:lastColumn="0" w:noHBand="0" w:noVBand="1"/>
                                                      </w:tblPr>
                                                      <w:tblGrid>
                                                        <w:gridCol w:w="801"/>
                                                      </w:tblGrid>
                                                      <w:tr w:rsidR="00000000">
                                                        <w:trPr>
                                                          <w:jc w:val="center"/>
                                                        </w:trPr>
                                                        <w:tc>
                                                          <w:tcPr>
                                                            <w:tcW w:w="0" w:type="auto"/>
                                                            <w:hideMark/>
                                                          </w:tcPr>
                                                          <w:p w:rsidR="00000000" w:rsidRDefault="00000000">
                                                            <w:pPr>
                                                              <w:spacing w:line="300" w:lineRule="auto"/>
                                                              <w:rPr>
                                                                <w:rFonts w:ascii="Arial" w:eastAsia="Times New Roman" w:hAnsi="Arial" w:cs="Arial"/>
                                                                <w:color w:val="333333"/>
                                                                <w:sz w:val="21"/>
                                                                <w:szCs w:val="21"/>
                                                              </w:rPr>
                                                            </w:pPr>
                                                            <w:hyperlink r:id="rId35" w:history="1">
                                                              <w:r>
                                                                <w:rPr>
                                                                  <w:rFonts w:ascii="Arial" w:eastAsia="Times New Roman" w:hAnsi="Arial" w:cs="Arial"/>
                                                                  <w:color w:val="333333"/>
                                                                  <w:sz w:val="18"/>
                                                                  <w:szCs w:val="18"/>
                                                                </w:rPr>
                                                                <w:t>Instagram</w:t>
                                                              </w:r>
                                                            </w:hyperlink>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10140"/>
      </w:tblGrid>
      <w:tr w:rsidR="00000000">
        <w:trPr>
          <w:divId w:val="532117097"/>
        </w:trPr>
        <w:tc>
          <w:tcPr>
            <w:tcW w:w="5000" w:type="pct"/>
            <w:tcMar>
              <w:top w:w="0" w:type="dxa"/>
              <w:left w:w="300" w:type="dxa"/>
              <w:bottom w:w="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9540"/>
            </w:tblGrid>
            <w:tr w:rsidR="00000000">
              <w:trPr>
                <w:jc w:val="center"/>
              </w:trPr>
              <w:tc>
                <w:tcPr>
                  <w:tcW w:w="5000" w:type="pct"/>
                  <w:hideMark/>
                </w:tcPr>
                <w:tbl>
                  <w:tblPr>
                    <w:tblW w:w="9540" w:type="dxa"/>
                    <w:tblCellMar>
                      <w:left w:w="0" w:type="dxa"/>
                      <w:right w:w="0" w:type="dxa"/>
                    </w:tblCellMar>
                    <w:tblLook w:val="04A0" w:firstRow="1" w:lastRow="0" w:firstColumn="1" w:lastColumn="0" w:noHBand="0" w:noVBand="1"/>
                  </w:tblPr>
                  <w:tblGrid>
                    <w:gridCol w:w="9540"/>
                  </w:tblGrid>
                  <w:tr w:rsidR="00000000">
                    <w:tc>
                      <w:tcPr>
                        <w:tcW w:w="5000" w:type="pct"/>
                        <w:hideMark/>
                      </w:tcPr>
                      <w:tbl>
                        <w:tblPr>
                          <w:tblW w:w="5000" w:type="pct"/>
                          <w:tblCellMar>
                            <w:left w:w="0" w:type="dxa"/>
                            <w:right w:w="0" w:type="dxa"/>
                          </w:tblCellMar>
                          <w:tblLook w:val="04A0" w:firstRow="1" w:lastRow="0" w:firstColumn="1" w:lastColumn="0" w:noHBand="0" w:noVBand="1"/>
                        </w:tblPr>
                        <w:tblGrid>
                          <w:gridCol w:w="9540"/>
                        </w:tblGrid>
                        <w:tr w:rsidR="00000000">
                          <w:tc>
                            <w:tcPr>
                              <w:tcW w:w="5000" w:type="pct"/>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940"/>
                              </w:tblGrid>
                              <w:tr w:rsidR="00000000">
                                <w:tc>
                                  <w:tcPr>
                                    <w:tcW w:w="5000" w:type="pct"/>
                                    <w:tcMar>
                                      <w:top w:w="150" w:type="dxa"/>
                                      <w:left w:w="0" w:type="dxa"/>
                                      <w:bottom w:w="150" w:type="dxa"/>
                                      <w:right w:w="0" w:type="dxa"/>
                                    </w:tcMar>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940"/>
                                    </w:tblGrid>
                                    <w:tr w:rsidR="00000000">
                                      <w:trPr>
                                        <w:jc w:val="center"/>
                                      </w:trPr>
                                      <w:tc>
                                        <w:tcPr>
                                          <w:tcW w:w="5000" w:type="pct"/>
                                          <w:shd w:val="clear" w:color="auto" w:fill="FFFFFF"/>
                                          <w:tcMar>
                                            <w:top w:w="300" w:type="dxa"/>
                                            <w:left w:w="900" w:type="dxa"/>
                                            <w:bottom w:w="90" w:type="dxa"/>
                                            <w:right w:w="900" w:type="dxa"/>
                                          </w:tcMar>
                                          <w:vAlign w:val="center"/>
                                          <w:hideMark/>
                                        </w:tcPr>
                                        <w:p w:rsidR="00000000" w:rsidRDefault="00000000">
                                          <w:pPr>
                                            <w:spacing w:line="360" w:lineRule="auto"/>
                                            <w:jc w:val="center"/>
                                            <w:rPr>
                                              <w:rFonts w:ascii="Arial" w:eastAsia="Times New Roman" w:hAnsi="Arial" w:cs="Arial"/>
                                              <w:color w:val="777777"/>
                                              <w:sz w:val="18"/>
                                              <w:szCs w:val="18"/>
                                            </w:rPr>
                                          </w:pPr>
                                          <w:r>
                                            <w:rPr>
                                              <w:rStyle w:val="line"/>
                                              <w:rFonts w:ascii="Arial" w:eastAsia="Times New Roman" w:hAnsi="Arial" w:cs="Arial"/>
                                              <w:color w:val="777777"/>
                                              <w:sz w:val="18"/>
                                              <w:szCs w:val="18"/>
                                            </w:rPr>
                                            <w:t xml:space="preserve">Deze e-mail is verstuurd aan </w:t>
                                          </w:r>
                                          <w:hyperlink r:id="rId36" w:history="1">
                                            <w:r>
                                              <w:rPr>
                                                <w:rStyle w:val="line"/>
                                                <w:rFonts w:ascii="Arial" w:eastAsia="Times New Roman" w:hAnsi="Arial" w:cs="Arial"/>
                                                <w:color w:val="777777"/>
                                                <w:sz w:val="18"/>
                                                <w:szCs w:val="18"/>
                                                <w:u w:val="single"/>
                                              </w:rPr>
                                              <w:t>andregoossens@cs.com</w:t>
                                            </w:r>
                                          </w:hyperlink>
                                          <w:r>
                                            <w:rPr>
                                              <w:rStyle w:val="line"/>
                                              <w:rFonts w:ascii="Arial" w:eastAsia="Times New Roman" w:hAnsi="Arial" w:cs="Arial"/>
                                              <w:color w:val="777777"/>
                                              <w:sz w:val="18"/>
                                              <w:szCs w:val="18"/>
                                            </w:rPr>
                                            <w:t>.</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Als u geen nieuwsbrief meer wilt ontvangen, kunt u zich </w:t>
                                          </w:r>
                                          <w:hyperlink r:id="rId37" w:history="1">
                                            <w:r>
                                              <w:rPr>
                                                <w:rStyle w:val="line"/>
                                                <w:rFonts w:ascii="Arial" w:eastAsia="Times New Roman" w:hAnsi="Arial" w:cs="Arial"/>
                                                <w:color w:val="777777"/>
                                                <w:sz w:val="18"/>
                                                <w:szCs w:val="18"/>
                                                <w:u w:val="single"/>
                                              </w:rPr>
                                              <w:t>hier afmelden</w:t>
                                            </w:r>
                                          </w:hyperlink>
                                          <w:r>
                                            <w:rPr>
                                              <w:rStyle w:val="line"/>
                                              <w:rFonts w:ascii="Arial" w:eastAsia="Times New Roman" w:hAnsi="Arial" w:cs="Arial"/>
                                              <w:color w:val="777777"/>
                                              <w:sz w:val="18"/>
                                              <w:szCs w:val="18"/>
                                            </w:rPr>
                                            <w:t>.</w:t>
                                          </w:r>
                                          <w:r>
                                            <w:rPr>
                                              <w:rStyle w:val="editlink"/>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U kunt ook uw </w:t>
                                          </w:r>
                                          <w:hyperlink r:id="rId38" w:history="1">
                                            <w:r>
                                              <w:rPr>
                                                <w:rStyle w:val="line"/>
                                                <w:rFonts w:ascii="Arial" w:eastAsia="Times New Roman" w:hAnsi="Arial" w:cs="Arial"/>
                                                <w:color w:val="777777"/>
                                                <w:sz w:val="18"/>
                                                <w:szCs w:val="18"/>
                                                <w:u w:val="single"/>
                                              </w:rPr>
                                              <w:t>gegevens inzien en wijzigen</w:t>
                                            </w:r>
                                          </w:hyperlink>
                                          <w:r>
                                            <w:rPr>
                                              <w:rStyle w:val="line"/>
                                              <w:rFonts w:ascii="Arial" w:eastAsia="Times New Roman" w:hAnsi="Arial" w:cs="Arial"/>
                                              <w:color w:val="777777"/>
                                              <w:sz w:val="18"/>
                                              <w:szCs w:val="18"/>
                                            </w:rPr>
                                            <w:t>.</w:t>
                                          </w:r>
                                          <w:r>
                                            <w:rPr>
                                              <w:rFonts w:ascii="Arial" w:eastAsia="Times New Roman" w:hAnsi="Arial" w:cs="Arial"/>
                                              <w:color w:val="777777"/>
                                              <w:sz w:val="18"/>
                                              <w:szCs w:val="18"/>
                                            </w:rPr>
                                            <w:t xml:space="preserve"> </w:t>
                                          </w:r>
                                          <w:r>
                                            <w:rPr>
                                              <w:rStyle w:val="bull"/>
                                              <w:rFonts w:ascii="Arial" w:eastAsia="Times New Roman" w:hAnsi="Arial" w:cs="Arial"/>
                                              <w:color w:val="777777"/>
                                              <w:sz w:val="18"/>
                                              <w:szCs w:val="18"/>
                                            </w:rPr>
                                            <w:t>• </w:t>
                                          </w:r>
                                          <w:r>
                                            <w:rPr>
                                              <w:rStyle w:val="line"/>
                                              <w:rFonts w:ascii="Arial" w:eastAsia="Times New Roman" w:hAnsi="Arial" w:cs="Arial"/>
                                              <w:color w:val="777777"/>
                                              <w:sz w:val="18"/>
                                              <w:szCs w:val="18"/>
                                            </w:rPr>
                                            <w:t xml:space="preserve">Voor een goede ontvangst voegt u </w:t>
                                          </w:r>
                                          <w:hyperlink r:id="rId39" w:history="1">
                                            <w:r>
                                              <w:rPr>
                                                <w:rStyle w:val="line"/>
                                                <w:rFonts w:ascii="Arial" w:eastAsia="Times New Roman" w:hAnsi="Arial" w:cs="Arial"/>
                                                <w:color w:val="777777"/>
                                                <w:sz w:val="18"/>
                                                <w:szCs w:val="18"/>
                                                <w:u w:val="single"/>
                                              </w:rPr>
                                              <w:t>pr@waterweg-noord.knnv.nl</w:t>
                                            </w:r>
                                          </w:hyperlink>
                                          <w:r>
                                            <w:rPr>
                                              <w:rStyle w:val="line"/>
                                              <w:rFonts w:ascii="Arial" w:eastAsia="Times New Roman" w:hAnsi="Arial" w:cs="Arial"/>
                                              <w:color w:val="777777"/>
                                              <w:sz w:val="18"/>
                                              <w:szCs w:val="18"/>
                                            </w:rPr>
                                            <w:t xml:space="preserve"> toe aan uw adresboek.</w:t>
                                          </w:r>
                                        </w:p>
                                      </w:tc>
                                    </w:tr>
                                    <w:tr w:rsidR="00000000">
                                      <w:trPr>
                                        <w:jc w:val="center"/>
                                      </w:trPr>
                                      <w:tc>
                                        <w:tcPr>
                                          <w:tcW w:w="5000" w:type="pct"/>
                                          <w:shd w:val="clear" w:color="auto" w:fill="FFFFFF"/>
                                          <w:tcMar>
                                            <w:top w:w="90" w:type="dxa"/>
                                            <w:left w:w="360" w:type="dxa"/>
                                            <w:bottom w:w="300" w:type="dxa"/>
                                            <w:right w:w="360" w:type="dxa"/>
                                          </w:tcMar>
                                          <w:vAlign w:val="center"/>
                                          <w:hideMark/>
                                        </w:tcPr>
                                        <w:p w:rsidR="00000000" w:rsidRDefault="00000000">
                                          <w:pPr>
                                            <w:spacing w:line="300" w:lineRule="auto"/>
                                            <w:jc w:val="center"/>
                                            <w:rPr>
                                              <w:rFonts w:ascii="Arial" w:eastAsia="Times New Roman" w:hAnsi="Arial" w:cs="Arial"/>
                                              <w:color w:val="333333"/>
                                              <w:sz w:val="21"/>
                                              <w:szCs w:val="21"/>
                                            </w:rPr>
                                          </w:pPr>
                                          <w:r>
                                            <w:rPr>
                                              <w:rFonts w:ascii="Arial" w:eastAsia="Times New Roman" w:hAnsi="Arial" w:cs="Arial"/>
                                              <w:noProof/>
                                              <w:color w:val="333333"/>
                                              <w:sz w:val="21"/>
                                              <w:szCs w:val="21"/>
                                            </w:rPr>
                                            <w:lastRenderedPageBreak/>
                                            <w:drawing>
                                              <wp:inline distT="0" distB="0" distL="0" distR="0">
                                                <wp:extent cx="1200150" cy="349250"/>
                                                <wp:effectExtent l="0" t="0" r="0" b="12700"/>
                                                <wp:docPr id="16" name="Afbeelding 16" descr="Laposta e-mailmarketi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aposta e-mailmarketing">
                                                          <a:hlinkClick r:id="rId40"/>
                                                        </pic:cNvPr>
                                                        <pic:cNvPicPr>
                                                          <a:picLocks noChangeAspect="1" noChangeArrowheads="1"/>
                                                        </pic:cNvPicPr>
                                                      </pic:nvPicPr>
                                                      <pic:blipFill>
                                                        <a:blip r:link="rId41">
                                                          <a:extLst>
                                                            <a:ext uri="{28A0092B-C50C-407E-A947-70E740481C1C}">
                                                              <a14:useLocalDpi xmlns:a14="http://schemas.microsoft.com/office/drawing/2010/main" val="0"/>
                                                            </a:ext>
                                                          </a:extLst>
                                                        </a:blip>
                                                        <a:srcRect/>
                                                        <a:stretch>
                                                          <a:fillRect/>
                                                        </a:stretch>
                                                      </pic:blipFill>
                                                      <pic:spPr bwMode="auto">
                                                        <a:xfrm>
                                                          <a:off x="0" y="0"/>
                                                          <a:ext cx="1200150" cy="349250"/>
                                                        </a:xfrm>
                                                        <a:prstGeom prst="rect">
                                                          <a:avLst/>
                                                        </a:prstGeom>
                                                        <a:noFill/>
                                                        <a:ln>
                                                          <a:noFill/>
                                                        </a:ln>
                                                      </pic:spPr>
                                                    </pic:pic>
                                                  </a:graphicData>
                                                </a:graphic>
                                              </wp:inline>
                                            </w:drawing>
                                          </w: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rPr>
                      <w:rFonts w:ascii="Arial" w:eastAsia="Times New Roman" w:hAnsi="Arial" w:cs="Arial"/>
                      <w:color w:val="333333"/>
                      <w:sz w:val="21"/>
                      <w:szCs w:val="21"/>
                    </w:rPr>
                  </w:pPr>
                </w:p>
              </w:tc>
            </w:tr>
          </w:tbl>
          <w:p w:rsidR="00000000" w:rsidRDefault="00000000">
            <w:pPr>
              <w:spacing w:line="300" w:lineRule="auto"/>
              <w:jc w:val="center"/>
              <w:rPr>
                <w:rFonts w:ascii="Arial" w:eastAsia="Times New Roman" w:hAnsi="Arial" w:cs="Arial"/>
                <w:color w:val="333333"/>
                <w:sz w:val="21"/>
                <w:szCs w:val="21"/>
              </w:rPr>
            </w:pPr>
          </w:p>
        </w:tc>
      </w:tr>
    </w:tbl>
    <w:p w:rsidR="00000000" w:rsidRDefault="00000000">
      <w:pPr>
        <w:spacing w:line="300" w:lineRule="auto"/>
        <w:divId w:val="532117097"/>
        <w:rPr>
          <w:rFonts w:ascii="Arial" w:eastAsia="Times New Roman" w:hAnsi="Arial" w:cs="Arial"/>
          <w:vanish/>
          <w:color w:val="333333"/>
          <w:sz w:val="21"/>
          <w:szCs w:val="21"/>
        </w:rPr>
      </w:pPr>
    </w:p>
    <w:tbl>
      <w:tblPr>
        <w:tblW w:w="5000" w:type="pct"/>
        <w:tblCellMar>
          <w:left w:w="0" w:type="dxa"/>
          <w:right w:w="0" w:type="dxa"/>
        </w:tblCellMar>
        <w:tblLook w:val="04A0" w:firstRow="1" w:lastRow="0" w:firstColumn="1" w:lastColumn="0" w:noHBand="0" w:noVBand="1"/>
      </w:tblPr>
      <w:tblGrid>
        <w:gridCol w:w="9072"/>
      </w:tblGrid>
      <w:tr w:rsidR="00000000">
        <w:trPr>
          <w:divId w:val="532117097"/>
        </w:trPr>
        <w:tc>
          <w:tcPr>
            <w:tcW w:w="0" w:type="auto"/>
            <w:tcMar>
              <w:top w:w="0" w:type="dxa"/>
              <w:left w:w="0" w:type="dxa"/>
              <w:bottom w:w="300" w:type="dxa"/>
              <w:right w:w="0" w:type="dxa"/>
            </w:tcMar>
            <w:vAlign w:val="center"/>
            <w:hideMark/>
          </w:tcPr>
          <w:p w:rsidR="00000000" w:rsidRDefault="00000000">
            <w:pPr>
              <w:spacing w:line="300" w:lineRule="auto"/>
              <w:rPr>
                <w:rFonts w:ascii="Arial" w:eastAsia="Times New Roman" w:hAnsi="Arial" w:cs="Arial"/>
                <w:color w:val="333333"/>
                <w:sz w:val="21"/>
                <w:szCs w:val="21"/>
              </w:rPr>
            </w:pPr>
          </w:p>
        </w:tc>
      </w:tr>
    </w:tbl>
    <w:tbl>
      <w:tblPr>
        <w:tblW w:w="0" w:type="auto"/>
        <w:tblCellMar>
          <w:left w:w="0" w:type="dxa"/>
          <w:right w:w="0" w:type="dxa"/>
        </w:tblCellMar>
        <w:tblLook w:val="04A0" w:firstRow="1" w:lastRow="0" w:firstColumn="1" w:lastColumn="0" w:noHBand="0" w:noVBand="1"/>
      </w:tblPr>
      <w:tblGrid>
        <w:gridCol w:w="6"/>
      </w:tblGrid>
      <w:tr w:rsidR="00000000">
        <w:trPr>
          <w:divId w:val="1980919169"/>
        </w:trPr>
        <w:tc>
          <w:tcPr>
            <w:tcW w:w="0" w:type="auto"/>
            <w:vAlign w:val="center"/>
            <w:hideMark/>
          </w:tcPr>
          <w:p w:rsidR="00000000" w:rsidRDefault="00000000">
            <w:pPr>
              <w:spacing w:line="300" w:lineRule="auto"/>
              <w:rPr>
                <w:rFonts w:ascii="Arial" w:eastAsia="Times New Roman" w:hAnsi="Arial" w:cs="Arial"/>
                <w:color w:val="333333"/>
                <w:sz w:val="21"/>
                <w:szCs w:val="21"/>
              </w:rPr>
            </w:pPr>
          </w:p>
        </w:tc>
      </w:tr>
    </w:tbl>
    <w:p w:rsidR="00CF77E8" w:rsidRDefault="00000000">
      <w:pPr>
        <w:spacing w:line="300" w:lineRule="auto"/>
        <w:divId w:val="1980919169"/>
        <w:rPr>
          <w:rFonts w:ascii="Arial" w:eastAsia="Times New Roman" w:hAnsi="Arial" w:cs="Arial"/>
          <w:color w:val="333333"/>
          <w:sz w:val="21"/>
          <w:szCs w:val="21"/>
        </w:rPr>
      </w:pPr>
      <w:r>
        <w:rPr>
          <w:rFonts w:ascii="Arial" w:eastAsia="Times New Roman" w:hAnsi="Arial" w:cs="Arial"/>
          <w:noProof/>
          <w:color w:val="333333"/>
          <w:sz w:val="21"/>
          <w:szCs w:val="21"/>
        </w:rPr>
        <w:drawing>
          <wp:inline distT="0" distB="0" distL="0" distR="0">
            <wp:extent cx="6350" cy="6350"/>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42">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sectPr w:rsidR="00CF77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F3A06"/>
    <w:rsid w:val="007F3A06"/>
    <w:rsid w:val="00CF7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38098B-D732-4A94-BD68-AC2140A7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line="336" w:lineRule="atLeast"/>
      <w:outlineLvl w:val="0"/>
    </w:pPr>
    <w:rPr>
      <w:b/>
      <w:bCs/>
      <w:kern w:val="36"/>
      <w:sz w:val="48"/>
      <w:szCs w:val="48"/>
    </w:rPr>
  </w:style>
  <w:style w:type="paragraph" w:styleId="Kop2">
    <w:name w:val="heading 2"/>
    <w:basedOn w:val="Standaard"/>
    <w:link w:val="Kop2Char"/>
    <w:uiPriority w:val="9"/>
    <w:qFormat/>
    <w:pPr>
      <w:spacing w:line="336" w:lineRule="atLeast"/>
      <w:outlineLvl w:val="1"/>
    </w:pPr>
    <w:rPr>
      <w:b/>
      <w:bCs/>
      <w:sz w:val="41"/>
      <w:szCs w:val="41"/>
    </w:rPr>
  </w:style>
  <w:style w:type="paragraph" w:styleId="Kop3">
    <w:name w:val="heading 3"/>
    <w:basedOn w:val="Standaard"/>
    <w:link w:val="Kop3Char"/>
    <w:uiPriority w:val="9"/>
    <w:qFormat/>
    <w:pPr>
      <w:spacing w:line="336" w:lineRule="atLeast"/>
      <w:outlineLvl w:val="2"/>
    </w:pPr>
    <w:rPr>
      <w:b/>
      <w:bCs/>
      <w:sz w:val="34"/>
      <w:szCs w:val="34"/>
    </w:rPr>
  </w:style>
  <w:style w:type="paragraph" w:styleId="Kop4">
    <w:name w:val="heading 4"/>
    <w:basedOn w:val="Standaard"/>
    <w:link w:val="Kop4Char"/>
    <w:uiPriority w:val="9"/>
    <w:qFormat/>
    <w:pPr>
      <w:spacing w:line="336" w:lineRule="atLeast"/>
      <w:outlineLvl w:val="3"/>
    </w:pPr>
    <w:rPr>
      <w:b/>
      <w:bCs/>
    </w:rPr>
  </w:style>
  <w:style w:type="paragraph" w:styleId="Kop5">
    <w:name w:val="heading 5"/>
    <w:basedOn w:val="Standaard"/>
    <w:link w:val="Kop5Char"/>
    <w:uiPriority w:val="9"/>
    <w:qFormat/>
    <w:pPr>
      <w:spacing w:line="336" w:lineRule="atLeast"/>
      <w:outlineLvl w:val="4"/>
    </w:pPr>
    <w:rPr>
      <w:b/>
      <w:bCs/>
      <w:sz w:val="20"/>
      <w:szCs w:val="20"/>
    </w:rPr>
  </w:style>
  <w:style w:type="paragraph" w:styleId="Kop6">
    <w:name w:val="heading 6"/>
    <w:basedOn w:val="Standaard"/>
    <w:link w:val="Kop6Char"/>
    <w:uiPriority w:val="9"/>
    <w:qFormat/>
    <w:pPr>
      <w:spacing w:line="336" w:lineRule="atLeast"/>
      <w:outlineLvl w:val="5"/>
    </w:pPr>
    <w:rPr>
      <w:b/>
      <w:bCs/>
      <w:sz w:val="15"/>
      <w:szCs w:val="1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style>
  <w:style w:type="paragraph" w:styleId="Normaalweb">
    <w:name w:val="Normal (Web)"/>
    <w:basedOn w:val="Standaard"/>
    <w:uiPriority w:val="99"/>
    <w:semiHidden/>
    <w:unhideWhenUsed/>
  </w:style>
  <w:style w:type="character" w:styleId="Hyperlink">
    <w:name w:val="Hyperlink"/>
    <w:basedOn w:val="Standaardalinea-lettertype"/>
    <w:uiPriority w:val="99"/>
    <w:semiHidden/>
    <w:unhideWhenUsed/>
    <w:rPr>
      <w:color w:val="0000FF"/>
      <w:u w:val="single"/>
    </w:rPr>
  </w:style>
  <w:style w:type="character" w:styleId="GevolgdeHyperlink">
    <w:name w:val="FollowedHyperlink"/>
    <w:basedOn w:val="Standaardalinea-lettertype"/>
    <w:uiPriority w:val="99"/>
    <w:semiHidden/>
    <w:unhideWhenUsed/>
    <w:rPr>
      <w:color w:val="800080"/>
      <w:u w:val="single"/>
    </w:rPr>
  </w:style>
  <w:style w:type="character" w:customStyle="1" w:styleId="Kop1Char">
    <w:name w:val="Kop 1 Char"/>
    <w:basedOn w:val="Standaardalinea-lettertype"/>
    <w:link w:val="Kop1"/>
    <w:uiPriority w:val="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color w:val="2F5496" w:themeColor="accent1" w:themeShade="BF"/>
      <w:sz w:val="24"/>
      <w:szCs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F5496" w:themeColor="accent1" w:themeShade="BF"/>
      <w:sz w:val="24"/>
      <w:szCs w:val="24"/>
    </w:rPr>
  </w:style>
  <w:style w:type="character" w:customStyle="1" w:styleId="Kop6Char">
    <w:name w:val="Kop 6 Char"/>
    <w:basedOn w:val="Standaardalinea-lettertype"/>
    <w:link w:val="Kop6"/>
    <w:uiPriority w:val="9"/>
    <w:semiHidden/>
    <w:rPr>
      <w:rFonts w:asciiTheme="majorHAnsi" w:eastAsiaTheme="majorEastAsia" w:hAnsiTheme="majorHAnsi" w:cstheme="majorBidi"/>
      <w:color w:val="1F3763" w:themeColor="accent1" w:themeShade="7F"/>
      <w:sz w:val="24"/>
      <w:szCs w:val="24"/>
    </w:rPr>
  </w:style>
  <w:style w:type="paragraph" w:customStyle="1" w:styleId="wrapper-td">
    <w:name w:val="wrapper-td"/>
    <w:basedOn w:val="Standaard"/>
    <w:pPr>
      <w:spacing w:before="100" w:beforeAutospacing="1" w:after="100" w:afterAutospacing="1"/>
    </w:pPr>
  </w:style>
  <w:style w:type="paragraph" w:customStyle="1" w:styleId="columns-wrapper-td">
    <w:name w:val="columns-wrapper-td"/>
    <w:basedOn w:val="Standaard"/>
    <w:pPr>
      <w:spacing w:before="100" w:beforeAutospacing="1" w:after="100" w:afterAutospacing="1"/>
    </w:pPr>
  </w:style>
  <w:style w:type="paragraph" w:customStyle="1" w:styleId="image-td">
    <w:name w:val="image-td"/>
    <w:basedOn w:val="Standaard"/>
    <w:pPr>
      <w:spacing w:before="100" w:beforeAutospacing="1" w:after="100" w:afterAutospacing="1"/>
    </w:pPr>
  </w:style>
  <w:style w:type="paragraph" w:customStyle="1" w:styleId="video-td">
    <w:name w:val="video-td"/>
    <w:basedOn w:val="Standaard"/>
    <w:pPr>
      <w:spacing w:before="100" w:beforeAutospacing="1" w:after="100" w:afterAutospacing="1"/>
    </w:pPr>
  </w:style>
  <w:style w:type="paragraph" w:customStyle="1" w:styleId="spacer-text-td">
    <w:name w:val="spacer-text-td"/>
    <w:basedOn w:val="Standaard"/>
    <w:pPr>
      <w:spacing w:before="100" w:beforeAutospacing="1" w:after="100" w:afterAutospacing="1"/>
    </w:pPr>
  </w:style>
  <w:style w:type="paragraph" w:customStyle="1" w:styleId="spacer-h-td">
    <w:name w:val="spacer-h-td"/>
    <w:basedOn w:val="Standaard"/>
    <w:pPr>
      <w:spacing w:before="100" w:beforeAutospacing="1" w:after="100" w:afterAutospacing="1"/>
    </w:pPr>
  </w:style>
  <w:style w:type="paragraph" w:customStyle="1" w:styleId="spacer-v-td">
    <w:name w:val="spacer-v-td"/>
    <w:basedOn w:val="Standaard"/>
    <w:pPr>
      <w:spacing w:before="100" w:beforeAutospacing="1" w:after="100" w:afterAutospacing="1"/>
    </w:pPr>
  </w:style>
  <w:style w:type="paragraph" w:customStyle="1" w:styleId="wrapper-td1">
    <w:name w:val="wrapper-td1"/>
    <w:basedOn w:val="Standaard"/>
  </w:style>
  <w:style w:type="paragraph" w:customStyle="1" w:styleId="spacer-text-td1">
    <w:name w:val="spacer-text-td1"/>
    <w:basedOn w:val="Standaard"/>
    <w:pPr>
      <w:spacing w:line="0" w:lineRule="auto"/>
    </w:pPr>
    <w:rPr>
      <w:sz w:val="2"/>
      <w:szCs w:val="2"/>
    </w:rPr>
  </w:style>
  <w:style w:type="paragraph" w:customStyle="1" w:styleId="spacer-text-td2">
    <w:name w:val="spacer-text-td2"/>
    <w:basedOn w:val="Standaard"/>
    <w:pPr>
      <w:spacing w:line="0" w:lineRule="auto"/>
    </w:pPr>
    <w:rPr>
      <w:sz w:val="2"/>
      <w:szCs w:val="2"/>
    </w:rPr>
  </w:style>
  <w:style w:type="paragraph" w:customStyle="1" w:styleId="wrapper-td2">
    <w:name w:val="wrapper-td2"/>
    <w:basedOn w:val="Standaard"/>
  </w:style>
  <w:style w:type="paragraph" w:customStyle="1" w:styleId="spacer-text-td3">
    <w:name w:val="spacer-text-td3"/>
    <w:basedOn w:val="Standaard"/>
    <w:pPr>
      <w:spacing w:line="0" w:lineRule="auto"/>
    </w:pPr>
    <w:rPr>
      <w:sz w:val="2"/>
      <w:szCs w:val="2"/>
    </w:rPr>
  </w:style>
  <w:style w:type="paragraph" w:customStyle="1" w:styleId="spacer-text-td4">
    <w:name w:val="spacer-text-td4"/>
    <w:basedOn w:val="Standaard"/>
    <w:pPr>
      <w:spacing w:line="0" w:lineRule="auto"/>
    </w:pPr>
    <w:rPr>
      <w:sz w:val="2"/>
      <w:szCs w:val="2"/>
    </w:rPr>
  </w:style>
  <w:style w:type="paragraph" w:customStyle="1" w:styleId="pad-top-td">
    <w:name w:val="pad-top-td"/>
    <w:basedOn w:val="Standaard"/>
    <w:pPr>
      <w:spacing w:before="100" w:beforeAutospacing="1" w:after="100" w:afterAutospacing="1"/>
    </w:pPr>
  </w:style>
  <w:style w:type="paragraph" w:customStyle="1" w:styleId="pad-bottom-td">
    <w:name w:val="pad-bottom-td"/>
    <w:basedOn w:val="Standaard"/>
    <w:pPr>
      <w:spacing w:before="100" w:beforeAutospacing="1" w:after="100" w:afterAutospacing="1"/>
    </w:pPr>
  </w:style>
  <w:style w:type="paragraph" w:customStyle="1" w:styleId="content-td">
    <w:name w:val="content-td"/>
    <w:basedOn w:val="Standaard"/>
    <w:pPr>
      <w:shd w:val="clear" w:color="auto" w:fill="FFFFFF"/>
      <w:spacing w:before="100" w:beforeAutospacing="1" w:after="100" w:afterAutospacing="1"/>
    </w:pPr>
  </w:style>
  <w:style w:type="paragraph" w:customStyle="1" w:styleId="columns-content-td">
    <w:name w:val="columns-content-td"/>
    <w:basedOn w:val="Standaard"/>
    <w:pPr>
      <w:shd w:val="clear" w:color="auto" w:fill="FFFFFF"/>
      <w:spacing w:before="100" w:beforeAutospacing="1" w:after="100" w:afterAutospacing="1"/>
    </w:pPr>
  </w:style>
  <w:style w:type="paragraph" w:customStyle="1" w:styleId="title-td">
    <w:name w:val="title-td"/>
    <w:basedOn w:val="Standaard"/>
    <w:pPr>
      <w:spacing w:before="100" w:beforeAutospacing="1" w:after="100" w:afterAutospacing="1" w:line="300" w:lineRule="auto"/>
    </w:pPr>
    <w:rPr>
      <w:rFonts w:ascii="Arial" w:hAnsi="Arial" w:cs="Arial"/>
      <w:color w:val="333333"/>
      <w:sz w:val="21"/>
      <w:szCs w:val="21"/>
    </w:rPr>
  </w:style>
  <w:style w:type="paragraph" w:customStyle="1" w:styleId="text-td">
    <w:name w:val="text-td"/>
    <w:basedOn w:val="Standaard"/>
    <w:pPr>
      <w:spacing w:before="100" w:beforeAutospacing="1" w:after="100" w:afterAutospacing="1" w:line="300" w:lineRule="auto"/>
    </w:pPr>
    <w:rPr>
      <w:rFonts w:ascii="Arial" w:hAnsi="Arial" w:cs="Arial"/>
      <w:color w:val="333333"/>
      <w:sz w:val="21"/>
      <w:szCs w:val="21"/>
    </w:rPr>
  </w:style>
  <w:style w:type="paragraph" w:customStyle="1" w:styleId="text-div">
    <w:name w:val="text-div"/>
    <w:basedOn w:val="Standaard"/>
    <w:pPr>
      <w:spacing w:before="100" w:beforeAutospacing="1" w:after="100" w:afterAutospacing="1" w:line="300" w:lineRule="auto"/>
    </w:pPr>
    <w:rPr>
      <w:rFonts w:ascii="Arial" w:hAnsi="Arial" w:cs="Arial"/>
      <w:color w:val="333333"/>
      <w:sz w:val="21"/>
      <w:szCs w:val="21"/>
    </w:rPr>
  </w:style>
  <w:style w:type="paragraph" w:customStyle="1" w:styleId="inner-content-td">
    <w:name w:val="inner-content-td"/>
    <w:basedOn w:val="Standaard"/>
    <w:pPr>
      <w:spacing w:before="100" w:beforeAutospacing="1" w:after="100" w:afterAutospacing="1"/>
    </w:pPr>
  </w:style>
  <w:style w:type="paragraph" w:customStyle="1" w:styleId="icon-td">
    <w:name w:val="icon-td"/>
    <w:basedOn w:val="Standaard"/>
    <w:pPr>
      <w:spacing w:before="100" w:beforeAutospacing="1" w:after="100" w:afterAutospacing="1"/>
    </w:pPr>
  </w:style>
  <w:style w:type="paragraph" w:customStyle="1" w:styleId="divider-td">
    <w:name w:val="divider-td"/>
    <w:basedOn w:val="Standaard"/>
    <w:pPr>
      <w:spacing w:before="100" w:beforeAutospacing="1" w:after="100" w:afterAutospacing="1"/>
    </w:pPr>
  </w:style>
  <w:style w:type="paragraph" w:customStyle="1" w:styleId="image-table">
    <w:name w:val="image-table"/>
    <w:basedOn w:val="Standaard"/>
    <w:pPr>
      <w:spacing w:before="100" w:beforeAutospacing="1" w:after="100" w:afterAutospacing="1"/>
    </w:pPr>
  </w:style>
  <w:style w:type="paragraph" w:customStyle="1" w:styleId="spacer-td">
    <w:name w:val="spacer-td"/>
    <w:basedOn w:val="Standaard"/>
    <w:pPr>
      <w:spacing w:before="100" w:beforeAutospacing="1" w:after="100" w:afterAutospacing="1"/>
    </w:pPr>
  </w:style>
  <w:style w:type="paragraph" w:customStyle="1" w:styleId="logo-td">
    <w:name w:val="logo-td"/>
    <w:basedOn w:val="Standaard"/>
    <w:pPr>
      <w:spacing w:before="100" w:beforeAutospacing="1" w:after="100" w:afterAutospacing="1"/>
    </w:pPr>
  </w:style>
  <w:style w:type="paragraph" w:customStyle="1" w:styleId="col-spacer">
    <w:name w:val="col-spacer"/>
    <w:basedOn w:val="Standaard"/>
    <w:pPr>
      <w:spacing w:before="100" w:beforeAutospacing="1" w:after="100" w:afterAutospacing="1"/>
    </w:pPr>
  </w:style>
  <w:style w:type="paragraph" w:customStyle="1" w:styleId="wrapper-td3">
    <w:name w:val="wrapper-td3"/>
    <w:basedOn w:val="Standaard"/>
  </w:style>
  <w:style w:type="paragraph" w:customStyle="1" w:styleId="spacer-text-td5">
    <w:name w:val="spacer-text-td5"/>
    <w:basedOn w:val="Standaard"/>
    <w:pPr>
      <w:spacing w:line="0" w:lineRule="auto"/>
    </w:pPr>
    <w:rPr>
      <w:sz w:val="2"/>
      <w:szCs w:val="2"/>
    </w:rPr>
  </w:style>
  <w:style w:type="paragraph" w:customStyle="1" w:styleId="spacer-text-td6">
    <w:name w:val="spacer-text-td6"/>
    <w:basedOn w:val="Standaard"/>
    <w:pPr>
      <w:spacing w:line="0" w:lineRule="auto"/>
    </w:pPr>
    <w:rPr>
      <w:sz w:val="2"/>
      <w:szCs w:val="2"/>
    </w:rPr>
  </w:style>
  <w:style w:type="paragraph" w:customStyle="1" w:styleId="icon-td1">
    <w:name w:val="icon-td1"/>
    <w:basedOn w:val="Standaard"/>
  </w:style>
  <w:style w:type="paragraph" w:customStyle="1" w:styleId="spacer-h-td1">
    <w:name w:val="spacer-h-td1"/>
    <w:basedOn w:val="Standaard"/>
  </w:style>
  <w:style w:type="paragraph" w:customStyle="1" w:styleId="spacer-v-td1">
    <w:name w:val="spacer-v-td1"/>
    <w:basedOn w:val="Standaard"/>
  </w:style>
  <w:style w:type="paragraph" w:customStyle="1" w:styleId="spacer-text-td7">
    <w:name w:val="spacer-text-td7"/>
    <w:basedOn w:val="Standaard"/>
  </w:style>
  <w:style w:type="paragraph" w:customStyle="1" w:styleId="inner-content-td1">
    <w:name w:val="inner-content-td1"/>
    <w:basedOn w:val="Standaard"/>
  </w:style>
  <w:style w:type="paragraph" w:customStyle="1" w:styleId="inner-content-td2">
    <w:name w:val="inner-content-td2"/>
    <w:basedOn w:val="Standaard"/>
  </w:style>
  <w:style w:type="paragraph" w:customStyle="1" w:styleId="divider-td1">
    <w:name w:val="divider-td1"/>
    <w:basedOn w:val="Standaard"/>
    <w:pPr>
      <w:pBdr>
        <w:top w:val="single" w:sz="12" w:space="0" w:color="888888"/>
      </w:pBdr>
    </w:pPr>
  </w:style>
  <w:style w:type="paragraph" w:customStyle="1" w:styleId="inner-content-td3">
    <w:name w:val="inner-content-td3"/>
    <w:basedOn w:val="Standaard"/>
  </w:style>
  <w:style w:type="paragraph" w:customStyle="1" w:styleId="divider-td2">
    <w:name w:val="divider-td2"/>
    <w:basedOn w:val="Standaard"/>
    <w:pPr>
      <w:pBdr>
        <w:top w:val="single" w:sz="12" w:space="0" w:color="888888"/>
      </w:pBdr>
    </w:pPr>
  </w:style>
  <w:style w:type="paragraph" w:customStyle="1" w:styleId="inner-content-td4">
    <w:name w:val="inner-content-td4"/>
    <w:basedOn w:val="Standaard"/>
  </w:style>
  <w:style w:type="paragraph" w:customStyle="1" w:styleId="inner-content-td5">
    <w:name w:val="inner-content-td5"/>
    <w:basedOn w:val="Standaard"/>
  </w:style>
  <w:style w:type="paragraph" w:customStyle="1" w:styleId="inner-content-td6">
    <w:name w:val="inner-content-td6"/>
    <w:basedOn w:val="Standaard"/>
  </w:style>
  <w:style w:type="paragraph" w:customStyle="1" w:styleId="divider-td3">
    <w:name w:val="divider-td3"/>
    <w:basedOn w:val="Standaard"/>
    <w:pPr>
      <w:pBdr>
        <w:top w:val="single" w:sz="12" w:space="0" w:color="888888"/>
      </w:pBdr>
    </w:pPr>
  </w:style>
  <w:style w:type="paragraph" w:customStyle="1" w:styleId="inner-content-td7">
    <w:name w:val="inner-content-td7"/>
    <w:basedOn w:val="Standaard"/>
  </w:style>
  <w:style w:type="paragraph" w:customStyle="1" w:styleId="divider-td4">
    <w:name w:val="divider-td4"/>
    <w:basedOn w:val="Standaard"/>
    <w:pPr>
      <w:pBdr>
        <w:top w:val="single" w:sz="12" w:space="0" w:color="888888"/>
      </w:pBdr>
    </w:pPr>
  </w:style>
  <w:style w:type="paragraph" w:customStyle="1" w:styleId="inner-content-td8">
    <w:name w:val="inner-content-td8"/>
    <w:basedOn w:val="Standaard"/>
  </w:style>
  <w:style w:type="paragraph" w:customStyle="1" w:styleId="divider-td5">
    <w:name w:val="divider-td5"/>
    <w:basedOn w:val="Standaard"/>
    <w:pPr>
      <w:pBdr>
        <w:top w:val="single" w:sz="12" w:space="0" w:color="888888"/>
      </w:pBdr>
    </w:pPr>
  </w:style>
  <w:style w:type="paragraph" w:customStyle="1" w:styleId="inner-content-td9">
    <w:name w:val="inner-content-td9"/>
    <w:basedOn w:val="Standaard"/>
  </w:style>
  <w:style w:type="paragraph" w:customStyle="1" w:styleId="divider-td6">
    <w:name w:val="divider-td6"/>
    <w:basedOn w:val="Standaard"/>
    <w:pPr>
      <w:pBdr>
        <w:top w:val="single" w:sz="12" w:space="0" w:color="888888"/>
      </w:pBdr>
    </w:pPr>
  </w:style>
  <w:style w:type="paragraph" w:customStyle="1" w:styleId="image-table1">
    <w:name w:val="image-table1"/>
    <w:basedOn w:val="Standaard"/>
  </w:style>
  <w:style w:type="paragraph" w:customStyle="1" w:styleId="image-td1">
    <w:name w:val="image-td1"/>
    <w:basedOn w:val="Standaard"/>
  </w:style>
  <w:style w:type="paragraph" w:customStyle="1" w:styleId="spacer-td1">
    <w:name w:val="spacer-td1"/>
    <w:basedOn w:val="Standaard"/>
  </w:style>
  <w:style w:type="paragraph" w:customStyle="1" w:styleId="inner-content-td10">
    <w:name w:val="inner-content-td10"/>
    <w:basedOn w:val="Standaard"/>
  </w:style>
  <w:style w:type="paragraph" w:customStyle="1" w:styleId="title-td1">
    <w:name w:val="title-td1"/>
    <w:basedOn w:val="Standaard"/>
    <w:pPr>
      <w:spacing w:line="300" w:lineRule="auto"/>
    </w:pPr>
    <w:rPr>
      <w:rFonts w:ascii="Arial" w:hAnsi="Arial" w:cs="Arial"/>
      <w:b/>
      <w:bCs/>
      <w:color w:val="333333"/>
      <w:sz w:val="36"/>
      <w:szCs w:val="36"/>
    </w:rPr>
  </w:style>
  <w:style w:type="paragraph" w:customStyle="1" w:styleId="inner-content-td11">
    <w:name w:val="inner-content-td11"/>
    <w:basedOn w:val="Standaard"/>
  </w:style>
  <w:style w:type="paragraph" w:customStyle="1" w:styleId="title-td2">
    <w:name w:val="title-td2"/>
    <w:basedOn w:val="Standaard"/>
    <w:pPr>
      <w:spacing w:line="300" w:lineRule="auto"/>
    </w:pPr>
    <w:rPr>
      <w:rFonts w:ascii="Arial" w:hAnsi="Arial" w:cs="Arial"/>
      <w:b/>
      <w:bCs/>
      <w:color w:val="333333"/>
      <w:sz w:val="48"/>
      <w:szCs w:val="48"/>
    </w:rPr>
  </w:style>
  <w:style w:type="paragraph" w:customStyle="1" w:styleId="inner-content-td12">
    <w:name w:val="inner-content-td12"/>
    <w:basedOn w:val="Standaard"/>
  </w:style>
  <w:style w:type="paragraph" w:customStyle="1" w:styleId="inner-content-td13">
    <w:name w:val="inner-content-td13"/>
    <w:basedOn w:val="Standaard"/>
  </w:style>
  <w:style w:type="paragraph" w:customStyle="1" w:styleId="image-table2">
    <w:name w:val="image-table2"/>
    <w:basedOn w:val="Standaard"/>
  </w:style>
  <w:style w:type="paragraph" w:customStyle="1" w:styleId="image-td2">
    <w:name w:val="image-td2"/>
    <w:basedOn w:val="Standaard"/>
  </w:style>
  <w:style w:type="paragraph" w:customStyle="1" w:styleId="spacer-td2">
    <w:name w:val="spacer-td2"/>
    <w:basedOn w:val="Standaard"/>
  </w:style>
  <w:style w:type="paragraph" w:customStyle="1" w:styleId="inner-content-td14">
    <w:name w:val="inner-content-td14"/>
    <w:basedOn w:val="Standaard"/>
  </w:style>
  <w:style w:type="paragraph" w:customStyle="1" w:styleId="image-table3">
    <w:name w:val="image-table3"/>
    <w:basedOn w:val="Standaard"/>
  </w:style>
  <w:style w:type="paragraph" w:customStyle="1" w:styleId="image-td3">
    <w:name w:val="image-td3"/>
    <w:basedOn w:val="Standaard"/>
  </w:style>
  <w:style w:type="paragraph" w:customStyle="1" w:styleId="spacer-td3">
    <w:name w:val="spacer-td3"/>
    <w:basedOn w:val="Standaard"/>
  </w:style>
  <w:style w:type="paragraph" w:customStyle="1" w:styleId="inner-content-td15">
    <w:name w:val="inner-content-td15"/>
    <w:basedOn w:val="Standaard"/>
  </w:style>
  <w:style w:type="paragraph" w:customStyle="1" w:styleId="inner-content-td16">
    <w:name w:val="inner-content-td16"/>
    <w:basedOn w:val="Standaard"/>
  </w:style>
  <w:style w:type="paragraph" w:customStyle="1" w:styleId="inner-content-td17">
    <w:name w:val="inner-content-td17"/>
    <w:basedOn w:val="Standaard"/>
  </w:style>
  <w:style w:type="paragraph" w:customStyle="1" w:styleId="divider-td7">
    <w:name w:val="divider-td7"/>
    <w:basedOn w:val="Standaard"/>
    <w:pPr>
      <w:pBdr>
        <w:top w:val="single" w:sz="12" w:space="0" w:color="888888"/>
      </w:pBdr>
    </w:pPr>
  </w:style>
  <w:style w:type="paragraph" w:customStyle="1" w:styleId="image-table4">
    <w:name w:val="image-table4"/>
    <w:basedOn w:val="Standaard"/>
  </w:style>
  <w:style w:type="paragraph" w:customStyle="1" w:styleId="image-td4">
    <w:name w:val="image-td4"/>
    <w:basedOn w:val="Standaard"/>
  </w:style>
  <w:style w:type="paragraph" w:customStyle="1" w:styleId="spacer-td4">
    <w:name w:val="spacer-td4"/>
    <w:basedOn w:val="Standaard"/>
  </w:style>
  <w:style w:type="paragraph" w:customStyle="1" w:styleId="inner-content-td18">
    <w:name w:val="inner-content-td18"/>
    <w:basedOn w:val="Standaard"/>
  </w:style>
  <w:style w:type="paragraph" w:customStyle="1" w:styleId="inner-content-td19">
    <w:name w:val="inner-content-td19"/>
    <w:basedOn w:val="Standaard"/>
  </w:style>
  <w:style w:type="paragraph" w:customStyle="1" w:styleId="title-td3">
    <w:name w:val="title-td3"/>
    <w:basedOn w:val="Standaard"/>
    <w:pPr>
      <w:spacing w:line="300" w:lineRule="auto"/>
    </w:pPr>
    <w:rPr>
      <w:rFonts w:ascii="Arial" w:hAnsi="Arial" w:cs="Arial"/>
      <w:b/>
      <w:bCs/>
      <w:color w:val="333333"/>
      <w:sz w:val="36"/>
      <w:szCs w:val="36"/>
    </w:rPr>
  </w:style>
  <w:style w:type="paragraph" w:customStyle="1" w:styleId="inner-content-td20">
    <w:name w:val="inner-content-td20"/>
    <w:basedOn w:val="Standaard"/>
  </w:style>
  <w:style w:type="paragraph" w:customStyle="1" w:styleId="image-table5">
    <w:name w:val="image-table5"/>
    <w:basedOn w:val="Standaard"/>
  </w:style>
  <w:style w:type="paragraph" w:customStyle="1" w:styleId="image-td5">
    <w:name w:val="image-td5"/>
    <w:basedOn w:val="Standaard"/>
  </w:style>
  <w:style w:type="paragraph" w:customStyle="1" w:styleId="spacer-td5">
    <w:name w:val="spacer-td5"/>
    <w:basedOn w:val="Standaard"/>
  </w:style>
  <w:style w:type="paragraph" w:customStyle="1" w:styleId="inner-content-td21">
    <w:name w:val="inner-content-td21"/>
    <w:basedOn w:val="Standaard"/>
  </w:style>
  <w:style w:type="paragraph" w:customStyle="1" w:styleId="image-table6">
    <w:name w:val="image-table6"/>
    <w:basedOn w:val="Standaard"/>
  </w:style>
  <w:style w:type="paragraph" w:customStyle="1" w:styleId="image-td6">
    <w:name w:val="image-td6"/>
    <w:basedOn w:val="Standaard"/>
  </w:style>
  <w:style w:type="paragraph" w:customStyle="1" w:styleId="spacer-td6">
    <w:name w:val="spacer-td6"/>
    <w:basedOn w:val="Standaard"/>
  </w:style>
  <w:style w:type="paragraph" w:customStyle="1" w:styleId="inner-content-td22">
    <w:name w:val="inner-content-td22"/>
    <w:basedOn w:val="Standaard"/>
  </w:style>
  <w:style w:type="paragraph" w:customStyle="1" w:styleId="inner-content-td23">
    <w:name w:val="inner-content-td23"/>
    <w:basedOn w:val="Standaard"/>
  </w:style>
  <w:style w:type="paragraph" w:customStyle="1" w:styleId="divider-td8">
    <w:name w:val="divider-td8"/>
    <w:basedOn w:val="Standaard"/>
    <w:pPr>
      <w:pBdr>
        <w:top w:val="single" w:sz="12" w:space="0" w:color="888888"/>
      </w:pBdr>
    </w:pPr>
  </w:style>
  <w:style w:type="paragraph" w:customStyle="1" w:styleId="title-td4">
    <w:name w:val="title-td4"/>
    <w:basedOn w:val="Standaard"/>
    <w:pPr>
      <w:spacing w:line="300" w:lineRule="auto"/>
    </w:pPr>
    <w:rPr>
      <w:rFonts w:ascii="Arial" w:hAnsi="Arial" w:cs="Arial"/>
      <w:b/>
      <w:bCs/>
      <w:color w:val="333333"/>
      <w:sz w:val="36"/>
      <w:szCs w:val="36"/>
    </w:rPr>
  </w:style>
  <w:style w:type="paragraph" w:customStyle="1" w:styleId="inner-content-td24">
    <w:name w:val="inner-content-td24"/>
    <w:basedOn w:val="Standaard"/>
  </w:style>
  <w:style w:type="paragraph" w:customStyle="1" w:styleId="image-table7">
    <w:name w:val="image-table7"/>
    <w:basedOn w:val="Standaard"/>
  </w:style>
  <w:style w:type="paragraph" w:customStyle="1" w:styleId="image-td7">
    <w:name w:val="image-td7"/>
    <w:basedOn w:val="Standaard"/>
  </w:style>
  <w:style w:type="paragraph" w:customStyle="1" w:styleId="spacer-td7">
    <w:name w:val="spacer-td7"/>
    <w:basedOn w:val="Standaard"/>
  </w:style>
  <w:style w:type="paragraph" w:customStyle="1" w:styleId="inner-content-td25">
    <w:name w:val="inner-content-td25"/>
    <w:basedOn w:val="Standaard"/>
  </w:style>
  <w:style w:type="paragraph" w:customStyle="1" w:styleId="inner-content-td26">
    <w:name w:val="inner-content-td26"/>
    <w:basedOn w:val="Standaard"/>
  </w:style>
  <w:style w:type="paragraph" w:customStyle="1" w:styleId="divider-td9">
    <w:name w:val="divider-td9"/>
    <w:basedOn w:val="Standaard"/>
    <w:pPr>
      <w:pBdr>
        <w:top w:val="single" w:sz="12" w:space="0" w:color="888888"/>
      </w:pBdr>
    </w:pPr>
  </w:style>
  <w:style w:type="paragraph" w:customStyle="1" w:styleId="inner-content-td27">
    <w:name w:val="inner-content-td27"/>
    <w:basedOn w:val="Standaard"/>
  </w:style>
  <w:style w:type="paragraph" w:customStyle="1" w:styleId="divider-td10">
    <w:name w:val="divider-td10"/>
    <w:basedOn w:val="Standaard"/>
    <w:pPr>
      <w:pBdr>
        <w:top w:val="single" w:sz="12" w:space="0" w:color="888888"/>
      </w:pBdr>
    </w:pPr>
  </w:style>
  <w:style w:type="paragraph" w:customStyle="1" w:styleId="text-td1">
    <w:name w:val="text-td1"/>
    <w:basedOn w:val="Standaard"/>
    <w:pPr>
      <w:spacing w:line="360" w:lineRule="auto"/>
      <w:jc w:val="center"/>
    </w:pPr>
    <w:rPr>
      <w:rFonts w:ascii="Arial" w:hAnsi="Arial" w:cs="Arial"/>
      <w:color w:val="777777"/>
      <w:sz w:val="18"/>
      <w:szCs w:val="18"/>
    </w:rPr>
  </w:style>
  <w:style w:type="paragraph" w:customStyle="1" w:styleId="logo-td1">
    <w:name w:val="logo-td1"/>
    <w:basedOn w:val="Standaard"/>
  </w:style>
  <w:style w:type="paragraph" w:customStyle="1" w:styleId="inner-content-td28">
    <w:name w:val="inner-content-td28"/>
    <w:basedOn w:val="Standaard"/>
  </w:style>
  <w:style w:type="paragraph" w:customStyle="1" w:styleId="inner-content-td29">
    <w:name w:val="inner-content-td29"/>
    <w:basedOn w:val="Standaard"/>
    <w:rPr>
      <w:sz w:val="18"/>
      <w:szCs w:val="18"/>
    </w:rPr>
  </w:style>
  <w:style w:type="paragraph" w:customStyle="1" w:styleId="title-td5">
    <w:name w:val="title-td5"/>
    <w:basedOn w:val="Standaard"/>
    <w:pPr>
      <w:spacing w:line="300" w:lineRule="auto"/>
    </w:pPr>
    <w:rPr>
      <w:rFonts w:ascii="Arial" w:hAnsi="Arial" w:cs="Arial"/>
      <w:color w:val="333333"/>
      <w:sz w:val="18"/>
      <w:szCs w:val="18"/>
    </w:rPr>
  </w:style>
  <w:style w:type="paragraph" w:customStyle="1" w:styleId="text-td2">
    <w:name w:val="text-td2"/>
    <w:basedOn w:val="Standaard"/>
    <w:pPr>
      <w:spacing w:line="300" w:lineRule="auto"/>
    </w:pPr>
    <w:rPr>
      <w:rFonts w:ascii="Arial" w:hAnsi="Arial" w:cs="Arial"/>
      <w:color w:val="333333"/>
      <w:sz w:val="18"/>
      <w:szCs w:val="18"/>
    </w:rPr>
  </w:style>
  <w:style w:type="paragraph" w:customStyle="1" w:styleId="text-div1">
    <w:name w:val="text-div1"/>
    <w:basedOn w:val="Standaard"/>
    <w:pPr>
      <w:spacing w:line="300" w:lineRule="auto"/>
    </w:pPr>
    <w:rPr>
      <w:rFonts w:ascii="Arial" w:hAnsi="Arial" w:cs="Arial"/>
      <w:color w:val="333333"/>
      <w:sz w:val="18"/>
      <w:szCs w:val="18"/>
    </w:rPr>
  </w:style>
  <w:style w:type="paragraph" w:customStyle="1" w:styleId="col-spacer1">
    <w:name w:val="col-spacer1"/>
    <w:basedOn w:val="Standaard"/>
  </w:style>
  <w:style w:type="paragraph" w:customStyle="1" w:styleId="wrapper-td4">
    <w:name w:val="wrapper-td4"/>
    <w:basedOn w:val="Standaard"/>
  </w:style>
  <w:style w:type="paragraph" w:customStyle="1" w:styleId="spacer-text-td8">
    <w:name w:val="spacer-text-td8"/>
    <w:basedOn w:val="Standaard"/>
    <w:pPr>
      <w:spacing w:line="0" w:lineRule="auto"/>
    </w:pPr>
    <w:rPr>
      <w:sz w:val="2"/>
      <w:szCs w:val="2"/>
    </w:rPr>
  </w:style>
  <w:style w:type="paragraph" w:customStyle="1" w:styleId="spacer-text-td9">
    <w:name w:val="spacer-text-td9"/>
    <w:basedOn w:val="Standaard"/>
    <w:pPr>
      <w:spacing w:line="0" w:lineRule="auto"/>
    </w:pPr>
    <w:rPr>
      <w:sz w:val="2"/>
      <w:szCs w:val="2"/>
    </w:rPr>
  </w:style>
  <w:style w:type="paragraph" w:customStyle="1" w:styleId="icon-td2">
    <w:name w:val="icon-td2"/>
    <w:basedOn w:val="Standaard"/>
  </w:style>
  <w:style w:type="paragraph" w:customStyle="1" w:styleId="spacer-h-td2">
    <w:name w:val="spacer-h-td2"/>
    <w:basedOn w:val="Standaard"/>
  </w:style>
  <w:style w:type="paragraph" w:customStyle="1" w:styleId="spacer-v-td2">
    <w:name w:val="spacer-v-td2"/>
    <w:basedOn w:val="Standaard"/>
  </w:style>
  <w:style w:type="paragraph" w:customStyle="1" w:styleId="spacer-text-td10">
    <w:name w:val="spacer-text-td10"/>
    <w:basedOn w:val="Standaard"/>
  </w:style>
  <w:style w:type="paragraph" w:customStyle="1" w:styleId="inner-content-td30">
    <w:name w:val="inner-content-td30"/>
    <w:basedOn w:val="Standaard"/>
  </w:style>
  <w:style w:type="paragraph" w:customStyle="1" w:styleId="inner-content-td31">
    <w:name w:val="inner-content-td31"/>
    <w:basedOn w:val="Standaard"/>
  </w:style>
  <w:style w:type="paragraph" w:customStyle="1" w:styleId="divider-td11">
    <w:name w:val="divider-td11"/>
    <w:basedOn w:val="Standaard"/>
    <w:pPr>
      <w:pBdr>
        <w:top w:val="single" w:sz="12" w:space="0" w:color="888888"/>
      </w:pBdr>
    </w:pPr>
  </w:style>
  <w:style w:type="paragraph" w:customStyle="1" w:styleId="inner-content-td32">
    <w:name w:val="inner-content-td32"/>
    <w:basedOn w:val="Standaard"/>
  </w:style>
  <w:style w:type="paragraph" w:customStyle="1" w:styleId="divider-td12">
    <w:name w:val="divider-td12"/>
    <w:basedOn w:val="Standaard"/>
    <w:pPr>
      <w:pBdr>
        <w:top w:val="single" w:sz="12" w:space="0" w:color="888888"/>
      </w:pBdr>
    </w:pPr>
  </w:style>
  <w:style w:type="paragraph" w:customStyle="1" w:styleId="inner-content-td33">
    <w:name w:val="inner-content-td33"/>
    <w:basedOn w:val="Standaard"/>
  </w:style>
  <w:style w:type="paragraph" w:customStyle="1" w:styleId="inner-content-td34">
    <w:name w:val="inner-content-td34"/>
    <w:basedOn w:val="Standaard"/>
  </w:style>
  <w:style w:type="paragraph" w:customStyle="1" w:styleId="inner-content-td35">
    <w:name w:val="inner-content-td35"/>
    <w:basedOn w:val="Standaard"/>
  </w:style>
  <w:style w:type="paragraph" w:customStyle="1" w:styleId="divider-td13">
    <w:name w:val="divider-td13"/>
    <w:basedOn w:val="Standaard"/>
    <w:pPr>
      <w:pBdr>
        <w:top w:val="single" w:sz="12" w:space="0" w:color="888888"/>
      </w:pBdr>
    </w:pPr>
  </w:style>
  <w:style w:type="paragraph" w:customStyle="1" w:styleId="inner-content-td36">
    <w:name w:val="inner-content-td36"/>
    <w:basedOn w:val="Standaard"/>
  </w:style>
  <w:style w:type="paragraph" w:customStyle="1" w:styleId="divider-td14">
    <w:name w:val="divider-td14"/>
    <w:basedOn w:val="Standaard"/>
    <w:pPr>
      <w:pBdr>
        <w:top w:val="single" w:sz="12" w:space="0" w:color="888888"/>
      </w:pBdr>
    </w:pPr>
  </w:style>
  <w:style w:type="paragraph" w:customStyle="1" w:styleId="inner-content-td37">
    <w:name w:val="inner-content-td37"/>
    <w:basedOn w:val="Standaard"/>
  </w:style>
  <w:style w:type="paragraph" w:customStyle="1" w:styleId="divider-td15">
    <w:name w:val="divider-td15"/>
    <w:basedOn w:val="Standaard"/>
    <w:pPr>
      <w:pBdr>
        <w:top w:val="single" w:sz="12" w:space="0" w:color="888888"/>
      </w:pBdr>
    </w:pPr>
  </w:style>
  <w:style w:type="paragraph" w:customStyle="1" w:styleId="inner-content-td38">
    <w:name w:val="inner-content-td38"/>
    <w:basedOn w:val="Standaard"/>
  </w:style>
  <w:style w:type="paragraph" w:customStyle="1" w:styleId="divider-td16">
    <w:name w:val="divider-td16"/>
    <w:basedOn w:val="Standaard"/>
    <w:pPr>
      <w:pBdr>
        <w:top w:val="single" w:sz="12" w:space="0" w:color="888888"/>
      </w:pBdr>
    </w:pPr>
  </w:style>
  <w:style w:type="paragraph" w:customStyle="1" w:styleId="image-table8">
    <w:name w:val="image-table8"/>
    <w:basedOn w:val="Standaard"/>
  </w:style>
  <w:style w:type="paragraph" w:customStyle="1" w:styleId="image-td8">
    <w:name w:val="image-td8"/>
    <w:basedOn w:val="Standaard"/>
  </w:style>
  <w:style w:type="paragraph" w:customStyle="1" w:styleId="spacer-td8">
    <w:name w:val="spacer-td8"/>
    <w:basedOn w:val="Standaard"/>
  </w:style>
  <w:style w:type="paragraph" w:customStyle="1" w:styleId="inner-content-td39">
    <w:name w:val="inner-content-td39"/>
    <w:basedOn w:val="Standaard"/>
  </w:style>
  <w:style w:type="paragraph" w:customStyle="1" w:styleId="title-td6">
    <w:name w:val="title-td6"/>
    <w:basedOn w:val="Standaard"/>
    <w:pPr>
      <w:spacing w:line="300" w:lineRule="auto"/>
    </w:pPr>
    <w:rPr>
      <w:rFonts w:ascii="Arial" w:hAnsi="Arial" w:cs="Arial"/>
      <w:b/>
      <w:bCs/>
      <w:color w:val="333333"/>
      <w:sz w:val="36"/>
      <w:szCs w:val="36"/>
    </w:rPr>
  </w:style>
  <w:style w:type="paragraph" w:customStyle="1" w:styleId="inner-content-td40">
    <w:name w:val="inner-content-td40"/>
    <w:basedOn w:val="Standaard"/>
  </w:style>
  <w:style w:type="paragraph" w:customStyle="1" w:styleId="title-td7">
    <w:name w:val="title-td7"/>
    <w:basedOn w:val="Standaard"/>
    <w:pPr>
      <w:spacing w:line="300" w:lineRule="auto"/>
    </w:pPr>
    <w:rPr>
      <w:rFonts w:ascii="Arial" w:hAnsi="Arial" w:cs="Arial"/>
      <w:b/>
      <w:bCs/>
      <w:color w:val="333333"/>
      <w:sz w:val="48"/>
      <w:szCs w:val="48"/>
    </w:rPr>
  </w:style>
  <w:style w:type="paragraph" w:customStyle="1" w:styleId="inner-content-td41">
    <w:name w:val="inner-content-td41"/>
    <w:basedOn w:val="Standaard"/>
  </w:style>
  <w:style w:type="paragraph" w:customStyle="1" w:styleId="inner-content-td42">
    <w:name w:val="inner-content-td42"/>
    <w:basedOn w:val="Standaard"/>
  </w:style>
  <w:style w:type="paragraph" w:customStyle="1" w:styleId="image-table9">
    <w:name w:val="image-table9"/>
    <w:basedOn w:val="Standaard"/>
  </w:style>
  <w:style w:type="paragraph" w:customStyle="1" w:styleId="image-td9">
    <w:name w:val="image-td9"/>
    <w:basedOn w:val="Standaard"/>
  </w:style>
  <w:style w:type="paragraph" w:customStyle="1" w:styleId="spacer-td9">
    <w:name w:val="spacer-td9"/>
    <w:basedOn w:val="Standaard"/>
  </w:style>
  <w:style w:type="paragraph" w:customStyle="1" w:styleId="inner-content-td43">
    <w:name w:val="inner-content-td43"/>
    <w:basedOn w:val="Standaard"/>
  </w:style>
  <w:style w:type="paragraph" w:customStyle="1" w:styleId="image-table10">
    <w:name w:val="image-table10"/>
    <w:basedOn w:val="Standaard"/>
  </w:style>
  <w:style w:type="paragraph" w:customStyle="1" w:styleId="image-td10">
    <w:name w:val="image-td10"/>
    <w:basedOn w:val="Standaard"/>
  </w:style>
  <w:style w:type="paragraph" w:customStyle="1" w:styleId="spacer-td10">
    <w:name w:val="spacer-td10"/>
    <w:basedOn w:val="Standaard"/>
  </w:style>
  <w:style w:type="paragraph" w:customStyle="1" w:styleId="inner-content-td44">
    <w:name w:val="inner-content-td44"/>
    <w:basedOn w:val="Standaard"/>
  </w:style>
  <w:style w:type="paragraph" w:customStyle="1" w:styleId="inner-content-td45">
    <w:name w:val="inner-content-td45"/>
    <w:basedOn w:val="Standaard"/>
  </w:style>
  <w:style w:type="paragraph" w:customStyle="1" w:styleId="inner-content-td46">
    <w:name w:val="inner-content-td46"/>
    <w:basedOn w:val="Standaard"/>
  </w:style>
  <w:style w:type="paragraph" w:customStyle="1" w:styleId="divider-td17">
    <w:name w:val="divider-td17"/>
    <w:basedOn w:val="Standaard"/>
    <w:pPr>
      <w:pBdr>
        <w:top w:val="single" w:sz="12" w:space="0" w:color="888888"/>
      </w:pBdr>
    </w:pPr>
  </w:style>
  <w:style w:type="paragraph" w:customStyle="1" w:styleId="image-table11">
    <w:name w:val="image-table11"/>
    <w:basedOn w:val="Standaard"/>
  </w:style>
  <w:style w:type="paragraph" w:customStyle="1" w:styleId="image-td11">
    <w:name w:val="image-td11"/>
    <w:basedOn w:val="Standaard"/>
  </w:style>
  <w:style w:type="paragraph" w:customStyle="1" w:styleId="spacer-td11">
    <w:name w:val="spacer-td11"/>
    <w:basedOn w:val="Standaard"/>
  </w:style>
  <w:style w:type="paragraph" w:customStyle="1" w:styleId="inner-content-td47">
    <w:name w:val="inner-content-td47"/>
    <w:basedOn w:val="Standaard"/>
  </w:style>
  <w:style w:type="paragraph" w:customStyle="1" w:styleId="inner-content-td48">
    <w:name w:val="inner-content-td48"/>
    <w:basedOn w:val="Standaard"/>
  </w:style>
  <w:style w:type="paragraph" w:customStyle="1" w:styleId="title-td8">
    <w:name w:val="title-td8"/>
    <w:basedOn w:val="Standaard"/>
    <w:pPr>
      <w:spacing w:line="300" w:lineRule="auto"/>
    </w:pPr>
    <w:rPr>
      <w:rFonts w:ascii="Arial" w:hAnsi="Arial" w:cs="Arial"/>
      <w:b/>
      <w:bCs/>
      <w:color w:val="333333"/>
      <w:sz w:val="36"/>
      <w:szCs w:val="36"/>
    </w:rPr>
  </w:style>
  <w:style w:type="paragraph" w:customStyle="1" w:styleId="inner-content-td49">
    <w:name w:val="inner-content-td49"/>
    <w:basedOn w:val="Standaard"/>
  </w:style>
  <w:style w:type="paragraph" w:customStyle="1" w:styleId="image-table12">
    <w:name w:val="image-table12"/>
    <w:basedOn w:val="Standaard"/>
  </w:style>
  <w:style w:type="paragraph" w:customStyle="1" w:styleId="image-td12">
    <w:name w:val="image-td12"/>
    <w:basedOn w:val="Standaard"/>
  </w:style>
  <w:style w:type="paragraph" w:customStyle="1" w:styleId="spacer-td12">
    <w:name w:val="spacer-td12"/>
    <w:basedOn w:val="Standaard"/>
  </w:style>
  <w:style w:type="paragraph" w:customStyle="1" w:styleId="inner-content-td50">
    <w:name w:val="inner-content-td50"/>
    <w:basedOn w:val="Standaard"/>
  </w:style>
  <w:style w:type="paragraph" w:customStyle="1" w:styleId="image-table13">
    <w:name w:val="image-table13"/>
    <w:basedOn w:val="Standaard"/>
  </w:style>
  <w:style w:type="paragraph" w:customStyle="1" w:styleId="image-td13">
    <w:name w:val="image-td13"/>
    <w:basedOn w:val="Standaard"/>
  </w:style>
  <w:style w:type="paragraph" w:customStyle="1" w:styleId="spacer-td13">
    <w:name w:val="spacer-td13"/>
    <w:basedOn w:val="Standaard"/>
  </w:style>
  <w:style w:type="paragraph" w:customStyle="1" w:styleId="inner-content-td51">
    <w:name w:val="inner-content-td51"/>
    <w:basedOn w:val="Standaard"/>
  </w:style>
  <w:style w:type="paragraph" w:customStyle="1" w:styleId="inner-content-td52">
    <w:name w:val="inner-content-td52"/>
    <w:basedOn w:val="Standaard"/>
  </w:style>
  <w:style w:type="paragraph" w:customStyle="1" w:styleId="divider-td18">
    <w:name w:val="divider-td18"/>
    <w:basedOn w:val="Standaard"/>
    <w:pPr>
      <w:pBdr>
        <w:top w:val="single" w:sz="12" w:space="0" w:color="888888"/>
      </w:pBdr>
    </w:pPr>
  </w:style>
  <w:style w:type="paragraph" w:customStyle="1" w:styleId="title-td9">
    <w:name w:val="title-td9"/>
    <w:basedOn w:val="Standaard"/>
    <w:pPr>
      <w:spacing w:line="300" w:lineRule="auto"/>
    </w:pPr>
    <w:rPr>
      <w:rFonts w:ascii="Arial" w:hAnsi="Arial" w:cs="Arial"/>
      <w:b/>
      <w:bCs/>
      <w:color w:val="333333"/>
      <w:sz w:val="36"/>
      <w:szCs w:val="36"/>
    </w:rPr>
  </w:style>
  <w:style w:type="paragraph" w:customStyle="1" w:styleId="inner-content-td53">
    <w:name w:val="inner-content-td53"/>
    <w:basedOn w:val="Standaard"/>
  </w:style>
  <w:style w:type="paragraph" w:customStyle="1" w:styleId="image-table14">
    <w:name w:val="image-table14"/>
    <w:basedOn w:val="Standaard"/>
  </w:style>
  <w:style w:type="paragraph" w:customStyle="1" w:styleId="image-td14">
    <w:name w:val="image-td14"/>
    <w:basedOn w:val="Standaard"/>
  </w:style>
  <w:style w:type="paragraph" w:customStyle="1" w:styleId="spacer-td14">
    <w:name w:val="spacer-td14"/>
    <w:basedOn w:val="Standaard"/>
  </w:style>
  <w:style w:type="paragraph" w:customStyle="1" w:styleId="inner-content-td54">
    <w:name w:val="inner-content-td54"/>
    <w:basedOn w:val="Standaard"/>
  </w:style>
  <w:style w:type="paragraph" w:customStyle="1" w:styleId="inner-content-td55">
    <w:name w:val="inner-content-td55"/>
    <w:basedOn w:val="Standaard"/>
  </w:style>
  <w:style w:type="paragraph" w:customStyle="1" w:styleId="divider-td19">
    <w:name w:val="divider-td19"/>
    <w:basedOn w:val="Standaard"/>
    <w:pPr>
      <w:pBdr>
        <w:top w:val="single" w:sz="12" w:space="0" w:color="888888"/>
      </w:pBdr>
    </w:pPr>
  </w:style>
  <w:style w:type="paragraph" w:customStyle="1" w:styleId="inner-content-td56">
    <w:name w:val="inner-content-td56"/>
    <w:basedOn w:val="Standaard"/>
  </w:style>
  <w:style w:type="paragraph" w:customStyle="1" w:styleId="divider-td20">
    <w:name w:val="divider-td20"/>
    <w:basedOn w:val="Standaard"/>
    <w:pPr>
      <w:pBdr>
        <w:top w:val="single" w:sz="12" w:space="0" w:color="888888"/>
      </w:pBdr>
    </w:pPr>
  </w:style>
  <w:style w:type="paragraph" w:customStyle="1" w:styleId="text-td3">
    <w:name w:val="text-td3"/>
    <w:basedOn w:val="Standaard"/>
    <w:pPr>
      <w:spacing w:line="360" w:lineRule="auto"/>
      <w:jc w:val="center"/>
    </w:pPr>
    <w:rPr>
      <w:rFonts w:ascii="Arial" w:hAnsi="Arial" w:cs="Arial"/>
      <w:color w:val="777777"/>
      <w:sz w:val="18"/>
      <w:szCs w:val="18"/>
    </w:rPr>
  </w:style>
  <w:style w:type="paragraph" w:customStyle="1" w:styleId="logo-td2">
    <w:name w:val="logo-td2"/>
    <w:basedOn w:val="Standaard"/>
  </w:style>
  <w:style w:type="paragraph" w:customStyle="1" w:styleId="inner-content-td57">
    <w:name w:val="inner-content-td57"/>
    <w:basedOn w:val="Standaard"/>
  </w:style>
  <w:style w:type="paragraph" w:customStyle="1" w:styleId="inner-content-td58">
    <w:name w:val="inner-content-td58"/>
    <w:basedOn w:val="Standaard"/>
    <w:rPr>
      <w:sz w:val="18"/>
      <w:szCs w:val="18"/>
    </w:rPr>
  </w:style>
  <w:style w:type="paragraph" w:customStyle="1" w:styleId="title-td10">
    <w:name w:val="title-td10"/>
    <w:basedOn w:val="Standaard"/>
    <w:pPr>
      <w:spacing w:line="300" w:lineRule="auto"/>
    </w:pPr>
    <w:rPr>
      <w:rFonts w:ascii="Arial" w:hAnsi="Arial" w:cs="Arial"/>
      <w:color w:val="333333"/>
      <w:sz w:val="18"/>
      <w:szCs w:val="18"/>
    </w:rPr>
  </w:style>
  <w:style w:type="paragraph" w:customStyle="1" w:styleId="text-td4">
    <w:name w:val="text-td4"/>
    <w:basedOn w:val="Standaard"/>
    <w:pPr>
      <w:spacing w:line="300" w:lineRule="auto"/>
    </w:pPr>
    <w:rPr>
      <w:rFonts w:ascii="Arial" w:hAnsi="Arial" w:cs="Arial"/>
      <w:color w:val="333333"/>
      <w:sz w:val="18"/>
      <w:szCs w:val="18"/>
    </w:rPr>
  </w:style>
  <w:style w:type="paragraph" w:customStyle="1" w:styleId="text-div2">
    <w:name w:val="text-div2"/>
    <w:basedOn w:val="Standaard"/>
    <w:pPr>
      <w:spacing w:line="300" w:lineRule="auto"/>
    </w:pPr>
    <w:rPr>
      <w:rFonts w:ascii="Arial" w:hAnsi="Arial" w:cs="Arial"/>
      <w:color w:val="333333"/>
      <w:sz w:val="18"/>
      <w:szCs w:val="18"/>
    </w:rPr>
  </w:style>
  <w:style w:type="paragraph" w:customStyle="1" w:styleId="col-spacer2">
    <w:name w:val="col-spacer2"/>
    <w:basedOn w:val="Standaard"/>
  </w:style>
  <w:style w:type="character" w:styleId="Zwaar">
    <w:name w:val="Strong"/>
    <w:basedOn w:val="Standaardalinea-lettertype"/>
    <w:uiPriority w:val="22"/>
    <w:qFormat/>
    <w:rPr>
      <w:b/>
      <w:bCs/>
    </w:rPr>
  </w:style>
  <w:style w:type="character" w:customStyle="1" w:styleId="line">
    <w:name w:val="line"/>
    <w:basedOn w:val="Standaardalinea-lettertype"/>
  </w:style>
  <w:style w:type="character" w:customStyle="1" w:styleId="bull">
    <w:name w:val="bull"/>
    <w:basedOn w:val="Standaardalinea-lettertype"/>
  </w:style>
  <w:style w:type="character" w:customStyle="1" w:styleId="editlink">
    <w:name w:val="editlink"/>
    <w:basedOn w:val="Standaardalinea-lettertyp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19169">
      <w:marLeft w:val="0"/>
      <w:marRight w:val="0"/>
      <w:marTop w:val="0"/>
      <w:marBottom w:val="0"/>
      <w:divBdr>
        <w:top w:val="none" w:sz="0" w:space="0" w:color="auto"/>
        <w:left w:val="none" w:sz="0" w:space="0" w:color="auto"/>
        <w:bottom w:val="none" w:sz="0" w:space="0" w:color="auto"/>
        <w:right w:val="none" w:sz="0" w:space="0" w:color="auto"/>
      </w:divBdr>
      <w:divsChild>
        <w:div w:id="53211709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https://knnv-waterweg-noord.email-provider.eu/a/ptarwszkze/d/sibrkpo6g0/i/b408178_w1272_tjiftjaf20201.jpg" TargetMode="External"/><Relationship Id="rId18" Type="http://schemas.openxmlformats.org/officeDocument/2006/relationships/image" Target="https://knnv-waterweg-noord.email-provider.eu/a/ptarwszkze/d/sibrkpo6g0/i/e96ea1b_w1272_20230324fotoroekspor.png" TargetMode="External"/><Relationship Id="rId26" Type="http://schemas.openxmlformats.org/officeDocument/2006/relationships/image" Target="https://knnv-waterweg-noord.email-provider.eu/a/ptarwszkze/d/sibrkpo6g0/i/786f2a1_w1024_photo20230306100455.jpg" TargetMode="External"/><Relationship Id="rId39" Type="http://schemas.openxmlformats.org/officeDocument/2006/relationships/hyperlink" Target="mailto:pr@waterweg-noord.knnv.nl" TargetMode="External"/><Relationship Id="rId21" Type="http://schemas.openxmlformats.org/officeDocument/2006/relationships/hyperlink" Target="https://knnv-waterweg-noord.email-provider.eu/link/ptarwszkze/zul2bvv6cj/rl1ojbkjgs/xxigbacxnr/gch8wske3s" TargetMode="External"/><Relationship Id="rId34" Type="http://schemas.openxmlformats.org/officeDocument/2006/relationships/image" Target="https://knnv-waterweg-noord.email-provider.eu/a/ptarwszkze/d/sibrkpo6g0/i/follow-1_w256_instagram.png" TargetMode="External"/><Relationship Id="rId42" Type="http://schemas.openxmlformats.org/officeDocument/2006/relationships/image" Target="https://knnv-waterweg-noord.email-provider.eu/open/ptarwszkze/zul2bvv6cj/xxigbacxnr/gch8wske3s.gif" TargetMode="External"/><Relationship Id="rId7" Type="http://schemas.openxmlformats.org/officeDocument/2006/relationships/image" Target="https://knnv-waterweg-noord.email-provider.eu/a/ptarwszkze/d/sibrkpo6g0/i/1095887_w381_zdbuurt.jpg" TargetMode="External"/><Relationship Id="rId2" Type="http://schemas.openxmlformats.org/officeDocument/2006/relationships/settings" Target="settings.xml"/><Relationship Id="rId16" Type="http://schemas.openxmlformats.org/officeDocument/2006/relationships/image" Target="https://knnv-waterweg-noord.email-provider.eu/a/ptarwszkze/d/sibrkpo6g0/i/7e37894_w308_afbeelding1.jpg" TargetMode="External"/><Relationship Id="rId20" Type="http://schemas.openxmlformats.org/officeDocument/2006/relationships/hyperlink" Target="https://knnv-waterweg-noord.email-provider.eu/link/ptarwszkze/zul2bvv6cj/pfautkulmr/xxigbacxnr/gch8wske3s" TargetMode="External"/><Relationship Id="rId29" Type="http://schemas.openxmlformats.org/officeDocument/2006/relationships/hyperlink" Target="https://knnv-waterweg-noord.email-provider.eu/link/ptarwszkze/zul2bvv6cj/mtntg4yn01/xxigbacxnr/gch8wske3s" TargetMode="External"/><Relationship Id="rId41" Type="http://schemas.openxmlformats.org/officeDocument/2006/relationships/image" Target="https://laposta.email-provider.nl/img/footer/v3/laposta.png" TargetMode="External"/><Relationship Id="rId1" Type="http://schemas.openxmlformats.org/officeDocument/2006/relationships/styles" Target="styles.xml"/><Relationship Id="rId6" Type="http://schemas.openxmlformats.org/officeDocument/2006/relationships/image" Target="https://knnv-waterweg-noord.email-provider.eu/a/ptarwszkze/d/sibrkpo6g0/i/3f3e638_w1272_81624.jpg" TargetMode="External"/><Relationship Id="rId11" Type="http://schemas.openxmlformats.org/officeDocument/2006/relationships/hyperlink" Target="https://knnv-waterweg-noord.email-provider.eu/link/ptarwszkze/zul2bvv6cj/nqlt2bpsku/xxigbacxnr/gch8wske3s" TargetMode="External"/><Relationship Id="rId24" Type="http://schemas.openxmlformats.org/officeDocument/2006/relationships/hyperlink" Target="https://knnv-waterweg-noord.email-provider.eu/link/ptarwszkze/zul2bvv6cj/ejjblhfvmz/xxigbacxnr/gch8wske3s" TargetMode="External"/><Relationship Id="rId32" Type="http://schemas.openxmlformats.org/officeDocument/2006/relationships/hyperlink" Target="https://knnv-waterweg-noord.email-provider.eu/link/ptarwszkze/zul2bvv6cj/cvmue2g9gt/xxigbacxnr/gch8wske3s" TargetMode="External"/><Relationship Id="rId37" Type="http://schemas.openxmlformats.org/officeDocument/2006/relationships/hyperlink" Target="https://knnv-waterweg-noord.email-provider.eu/unsubscribe/ptarwszkze/zul2bvv6cj/xxigbacxnr/gch8wske3s" TargetMode="External"/><Relationship Id="rId40" Type="http://schemas.openxmlformats.org/officeDocument/2006/relationships/hyperlink" Target="https://knnv-waterweg-noord.email-provider.eu/link/ptarwszkze/zul2bvv6cj/ef042dgggy/xxigbacxnr/gch8wske3s?account_id=ptarwszkze&amp;campaign_id=zul2bvv6cj" TargetMode="External"/><Relationship Id="rId5" Type="http://schemas.openxmlformats.org/officeDocument/2006/relationships/hyperlink" Target="mailto:pr@waterweg-noord.knnv.nl" TargetMode="External"/><Relationship Id="rId15" Type="http://schemas.openxmlformats.org/officeDocument/2006/relationships/image" Target="https://knnv-waterweg-noord.email-provider.eu/a/ptarwszkze/d/sibrkpo6g0/i/fb6ff3a_w1272_img9807.jpg" TargetMode="External"/><Relationship Id="rId23" Type="http://schemas.openxmlformats.org/officeDocument/2006/relationships/hyperlink" Target="https://knnv-waterweg-noord.email-provider.eu/link/ptarwszkze/zul2bvv6cj/9s5qe1k5ni/xxigbacxnr/gch8wske3s" TargetMode="External"/><Relationship Id="rId28" Type="http://schemas.openxmlformats.org/officeDocument/2006/relationships/image" Target="https://knnv-waterweg-noord.email-provider.eu/a/ptarwszkze/d/sibrkpo6g0/i/follow-1_w256_facebook.png" TargetMode="External"/><Relationship Id="rId36" Type="http://schemas.openxmlformats.org/officeDocument/2006/relationships/hyperlink" Target="mailto:andregoossens@cs.com" TargetMode="External"/><Relationship Id="rId10" Type="http://schemas.openxmlformats.org/officeDocument/2006/relationships/image" Target="https://knnv-waterweg-noord.email-provider.eu/a/ptarwszkze/d/sibrkpo6g0/i/71386e3_w473_boek2473x1024.jpg" TargetMode="External"/><Relationship Id="rId19" Type="http://schemas.openxmlformats.org/officeDocument/2006/relationships/hyperlink" Target="https://knnv-waterweg-noord.email-provider.eu/link/ptarwszkze/zul2bvv6cj/lida9umaim/xxigbacxnr/gch8wske3s" TargetMode="External"/><Relationship Id="rId31" Type="http://schemas.openxmlformats.org/officeDocument/2006/relationships/image" Target="https://knnv-waterweg-noord.email-provider.eu/a/ptarwszkze/d/sibrkpo6g0/i/follow-1_w256_website.png" TargetMode="External"/><Relationship Id="rId44" Type="http://schemas.openxmlformats.org/officeDocument/2006/relationships/theme" Target="theme/theme1.xml"/><Relationship Id="rId4" Type="http://schemas.openxmlformats.org/officeDocument/2006/relationships/image" Target="https://knnv-waterweg-noord.email-provider.eu/a/ptarwszkze/d/sibrkpo6g0/i/621737f_w799_logonb5.jpg" TargetMode="External"/><Relationship Id="rId9" Type="http://schemas.openxmlformats.org/officeDocument/2006/relationships/image" Target="https://knnv-waterweg-noord.email-provider.eu/a/ptarwszkze/d/sibrkpo6g0/i/5e4d323_w1024_photo20230306100119.jpg" TargetMode="External"/><Relationship Id="rId14" Type="http://schemas.openxmlformats.org/officeDocument/2006/relationships/hyperlink" Target="https://knnv-waterweg-noord.email-provider.eu/link/ptarwszkze/zul2bvv6cj/5mnxlcruhc/xxigbacxnr/gch8wske3s" TargetMode="External"/><Relationship Id="rId22" Type="http://schemas.openxmlformats.org/officeDocument/2006/relationships/hyperlink" Target="https://knnv-waterweg-noord.email-provider.eu/link/ptarwszkze/zul2bvv6cj/x2vlp59niv/xxigbacxnr/gch8wske3s" TargetMode="External"/><Relationship Id="rId27" Type="http://schemas.openxmlformats.org/officeDocument/2006/relationships/hyperlink" Target="https://knnv-waterweg-noord.email-provider.eu/link/ptarwszkze/zul2bvv6cj/8ufbnnjr4z/xxigbacxnr/gch8wske3s" TargetMode="External"/><Relationship Id="rId30" Type="http://schemas.openxmlformats.org/officeDocument/2006/relationships/hyperlink" Target="https://knnv-waterweg-noord.email-provider.eu/link/ptarwszkze/zul2bvv6cj/a825c5lkfd/xxigbacxnr/gch8wske3s" TargetMode="External"/><Relationship Id="rId35" Type="http://schemas.openxmlformats.org/officeDocument/2006/relationships/hyperlink" Target="https://knnv-waterweg-noord.email-provider.eu/link/ptarwszkze/zul2bvv6cj/vw5glz5jum/xxigbacxnr/gch8wske3s" TargetMode="External"/><Relationship Id="rId43" Type="http://schemas.openxmlformats.org/officeDocument/2006/relationships/fontTable" Target="fontTable.xml"/><Relationship Id="rId8" Type="http://schemas.openxmlformats.org/officeDocument/2006/relationships/hyperlink" Target="mailto:andregoossens@cs.com" TargetMode="External"/><Relationship Id="rId3" Type="http://schemas.openxmlformats.org/officeDocument/2006/relationships/webSettings" Target="webSettings.xml"/><Relationship Id="rId12" Type="http://schemas.openxmlformats.org/officeDocument/2006/relationships/image" Target="https://knnv-waterweg-noord.email-provider.eu/a/ptarwszkze/d/sibrkpo6g0/i/ebab633_w1272_rotterdamthehagueair.jpg" TargetMode="External"/><Relationship Id="rId17" Type="http://schemas.openxmlformats.org/officeDocument/2006/relationships/image" Target="https://knnv-waterweg-noord.email-provider.eu/a/ptarwszkze/d/sibrkpo6g0/i/28ec669_w1272_afbeelding2.jpg" TargetMode="External"/><Relationship Id="rId25" Type="http://schemas.openxmlformats.org/officeDocument/2006/relationships/hyperlink" Target="https://knnv-waterweg-noord.email-provider.eu/link/ptarwszkze/zul2bvv6cj/f09xyz6hn4/xxigbacxnr/gch8wske3s" TargetMode="External"/><Relationship Id="rId33" Type="http://schemas.openxmlformats.org/officeDocument/2006/relationships/hyperlink" Target="https://knnv-waterweg-noord.email-provider.eu/link/ptarwszkze/zul2bvv6cj/hmjrb98gd9/xxigbacxnr/gch8wske3s" TargetMode="External"/><Relationship Id="rId38" Type="http://schemas.openxmlformats.org/officeDocument/2006/relationships/hyperlink" Target="https://knnv-waterweg-noord.email-provider.eu/link/ptarwszkze/zul2bvv6cj/rbgsynqh5a/xxigbacxnr/gch8wske3s"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1709</Words>
  <Characters>9405</Characters>
  <Application>Microsoft Office Word</Application>
  <DocSecurity>0</DocSecurity>
  <Lines>78</Lines>
  <Paragraphs>22</Paragraphs>
  <ScaleCrop>false</ScaleCrop>
  <Company/>
  <LinksUpToDate>false</LinksUpToDate>
  <CharactersWithSpaces>11092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 2023-5 voorjaar</dc:title>
  <dc:subject/>
  <dc:creator>Evita van Stralendorff</dc:creator>
  <cp:keywords/>
  <dc:description/>
  <cp:lastModifiedBy>Evita van Stralendorff</cp:lastModifiedBy>
  <cp:revision>2</cp:revision>
  <dcterms:created xsi:type="dcterms:W3CDTF">2023-05-19T15:43:00Z</dcterms:created>
  <dcterms:modified xsi:type="dcterms:W3CDTF">2023-05-19T15:43:00Z</dcterms:modified>
</cp:coreProperties>
</file>